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25671" w:rsidRDefault="0036754B">
      <w:pPr>
        <w:jc w:val="center"/>
        <w:rPr>
          <w:rFonts w:ascii="仿宋" w:eastAsia="仿宋" w:hAnsi="仿宋"/>
          <w:b/>
          <w:bCs/>
          <w:sz w:val="36"/>
          <w:szCs w:val="36"/>
        </w:rPr>
      </w:pPr>
      <w:bookmarkStart w:id="0" w:name="_GoBack"/>
      <w:bookmarkEnd w:id="0"/>
      <w:r>
        <w:rPr>
          <w:rFonts w:ascii="仿宋" w:eastAsia="仿宋" w:hAnsi="仿宋" w:cs="宋体" w:hint="eastAsia"/>
          <w:b/>
          <w:bCs/>
          <w:sz w:val="36"/>
          <w:szCs w:val="36"/>
        </w:rPr>
        <w:t>内蒙古蒙草生命共同体大数据有限公司</w:t>
      </w:r>
    </w:p>
    <w:p w:rsidR="00725671" w:rsidRDefault="0036754B">
      <w:pPr>
        <w:pStyle w:val="a5"/>
        <w:jc w:val="center"/>
        <w:outlineLvl w:val="0"/>
        <w:rPr>
          <w:rFonts w:ascii="仿宋" w:eastAsia="仿宋" w:hAnsi="仿宋"/>
          <w:b/>
          <w:bCs/>
          <w:kern w:val="2"/>
          <w:sz w:val="36"/>
          <w:szCs w:val="36"/>
        </w:rPr>
      </w:pPr>
      <w:proofErr w:type="gramStart"/>
      <w:r>
        <w:rPr>
          <w:rFonts w:ascii="仿宋" w:eastAsia="仿宋" w:hAnsi="仿宋" w:hint="eastAsia"/>
          <w:b/>
          <w:bCs/>
          <w:kern w:val="2"/>
          <w:sz w:val="36"/>
          <w:szCs w:val="36"/>
        </w:rPr>
        <w:t>蒙草智慧</w:t>
      </w:r>
      <w:proofErr w:type="gramEnd"/>
      <w:r>
        <w:rPr>
          <w:rFonts w:ascii="仿宋" w:eastAsia="仿宋" w:hAnsi="仿宋" w:hint="eastAsia"/>
          <w:b/>
          <w:bCs/>
          <w:kern w:val="2"/>
          <w:sz w:val="36"/>
          <w:szCs w:val="36"/>
        </w:rPr>
        <w:t>牧场大数据平台建设项目</w:t>
      </w:r>
      <w:r>
        <w:rPr>
          <w:rFonts w:ascii="仿宋" w:eastAsia="仿宋" w:hAnsi="仿宋" w:hint="eastAsia"/>
          <w:b/>
          <w:bCs/>
          <w:kern w:val="2"/>
          <w:sz w:val="36"/>
          <w:szCs w:val="36"/>
        </w:rPr>
        <w:t>竞争性谈判公告</w:t>
      </w:r>
    </w:p>
    <w:p w:rsidR="00725671" w:rsidRDefault="0036754B">
      <w:pPr>
        <w:pStyle w:val="a5"/>
        <w:outlineLvl w:val="0"/>
        <w:rPr>
          <w:rFonts w:ascii="仿宋" w:eastAsia="仿宋" w:hAnsi="仿宋" w:cs="Times New Roman"/>
          <w:b/>
          <w:sz w:val="28"/>
          <w:szCs w:val="28"/>
        </w:rPr>
      </w:pPr>
      <w:r>
        <w:rPr>
          <w:rFonts w:ascii="仿宋" w:eastAsia="仿宋" w:hAnsi="仿宋" w:hint="eastAsia"/>
          <w:b/>
          <w:sz w:val="28"/>
          <w:szCs w:val="28"/>
        </w:rPr>
        <w:t>一、采购条件</w:t>
      </w:r>
    </w:p>
    <w:p w:rsidR="00725671" w:rsidRDefault="0036754B">
      <w:pPr>
        <w:ind w:firstLineChars="200" w:firstLine="560"/>
        <w:jc w:val="left"/>
        <w:rPr>
          <w:rFonts w:ascii="仿宋" w:eastAsia="仿宋" w:hAnsi="仿宋" w:cs="宋体"/>
          <w:kern w:val="0"/>
          <w:sz w:val="28"/>
          <w:szCs w:val="28"/>
        </w:rPr>
      </w:pPr>
      <w:r>
        <w:rPr>
          <w:rFonts w:ascii="仿宋" w:eastAsia="仿宋" w:hAnsi="仿宋" w:cs="宋体" w:hint="eastAsia"/>
          <w:kern w:val="0"/>
          <w:sz w:val="28"/>
          <w:szCs w:val="28"/>
        </w:rPr>
        <w:t>内蒙古蒙草生命共同体大数据有限公司</w:t>
      </w:r>
      <w:proofErr w:type="gramStart"/>
      <w:r>
        <w:rPr>
          <w:rFonts w:ascii="仿宋" w:eastAsia="仿宋" w:hAnsi="仿宋" w:cs="宋体" w:hint="eastAsia"/>
          <w:kern w:val="0"/>
          <w:sz w:val="28"/>
          <w:szCs w:val="28"/>
        </w:rPr>
        <w:t>针对</w:t>
      </w:r>
      <w:r>
        <w:rPr>
          <w:rFonts w:ascii="仿宋" w:eastAsia="仿宋" w:hAnsi="仿宋" w:cs="宋体" w:hint="eastAsia"/>
          <w:kern w:val="0"/>
          <w:sz w:val="28"/>
          <w:szCs w:val="28"/>
        </w:rPr>
        <w:t>蒙草智慧</w:t>
      </w:r>
      <w:proofErr w:type="gramEnd"/>
      <w:r>
        <w:rPr>
          <w:rFonts w:ascii="仿宋" w:eastAsia="仿宋" w:hAnsi="仿宋" w:cs="宋体" w:hint="eastAsia"/>
          <w:kern w:val="0"/>
          <w:sz w:val="28"/>
          <w:szCs w:val="28"/>
        </w:rPr>
        <w:t>牧场大数据平台建设项目</w:t>
      </w:r>
      <w:r w:rsidR="009165A6">
        <w:rPr>
          <w:rFonts w:ascii="仿宋" w:eastAsia="仿宋" w:hAnsi="仿宋" w:cs="宋体" w:hint="eastAsia"/>
          <w:kern w:val="0"/>
          <w:sz w:val="28"/>
          <w:szCs w:val="28"/>
        </w:rPr>
        <w:t>进行</w:t>
      </w:r>
      <w:r>
        <w:rPr>
          <w:rFonts w:ascii="仿宋" w:eastAsia="仿宋" w:hAnsi="仿宋" w:cs="宋体" w:hint="eastAsia"/>
          <w:kern w:val="0"/>
          <w:sz w:val="28"/>
          <w:szCs w:val="28"/>
        </w:rPr>
        <w:t>竞争性谈判。</w:t>
      </w:r>
    </w:p>
    <w:p w:rsidR="00725671" w:rsidRDefault="0036754B">
      <w:pPr>
        <w:pStyle w:val="a5"/>
        <w:outlineLvl w:val="0"/>
        <w:rPr>
          <w:rFonts w:ascii="仿宋" w:eastAsia="仿宋" w:hAnsi="仿宋" w:cs="Times New Roman"/>
          <w:b/>
          <w:sz w:val="28"/>
          <w:szCs w:val="28"/>
        </w:rPr>
      </w:pPr>
      <w:r>
        <w:rPr>
          <w:rFonts w:ascii="仿宋" w:eastAsia="仿宋" w:hAnsi="仿宋" w:hint="eastAsia"/>
          <w:b/>
          <w:sz w:val="28"/>
          <w:szCs w:val="28"/>
        </w:rPr>
        <w:t>二、项目概况</w:t>
      </w:r>
    </w:p>
    <w:p w:rsidR="00725671" w:rsidRDefault="0036754B">
      <w:pPr>
        <w:pStyle w:val="a5"/>
        <w:ind w:firstLineChars="50" w:firstLine="140"/>
        <w:rPr>
          <w:rFonts w:ascii="仿宋" w:eastAsia="仿宋" w:hAnsi="仿宋"/>
          <w:b/>
          <w:bCs/>
          <w:kern w:val="2"/>
          <w:sz w:val="32"/>
          <w:szCs w:val="32"/>
        </w:rPr>
      </w:pPr>
      <w:r>
        <w:rPr>
          <w:rFonts w:ascii="仿宋" w:eastAsia="仿宋" w:hAnsi="仿宋" w:hint="eastAsia"/>
          <w:sz w:val="28"/>
          <w:szCs w:val="28"/>
        </w:rPr>
        <w:t>（一）项目名称：</w:t>
      </w:r>
      <w:proofErr w:type="gramStart"/>
      <w:r>
        <w:rPr>
          <w:rFonts w:ascii="仿宋" w:eastAsia="仿宋" w:hAnsi="仿宋" w:hint="eastAsia"/>
          <w:sz w:val="28"/>
          <w:szCs w:val="28"/>
        </w:rPr>
        <w:t>蒙草智慧</w:t>
      </w:r>
      <w:proofErr w:type="gramEnd"/>
      <w:r>
        <w:rPr>
          <w:rFonts w:ascii="仿宋" w:eastAsia="仿宋" w:hAnsi="仿宋" w:hint="eastAsia"/>
          <w:sz w:val="28"/>
          <w:szCs w:val="28"/>
        </w:rPr>
        <w:t>牧场大数据平台建设项目</w:t>
      </w:r>
    </w:p>
    <w:p w:rsidR="00725671" w:rsidRDefault="0036754B">
      <w:pPr>
        <w:pStyle w:val="a5"/>
        <w:ind w:firstLineChars="50" w:firstLine="140"/>
        <w:rPr>
          <w:rFonts w:ascii="仿宋" w:eastAsia="仿宋" w:hAnsi="仿宋"/>
          <w:sz w:val="28"/>
          <w:szCs w:val="28"/>
        </w:rPr>
      </w:pPr>
      <w:r>
        <w:rPr>
          <w:rFonts w:ascii="仿宋" w:eastAsia="仿宋" w:hAnsi="仿宋" w:hint="eastAsia"/>
          <w:sz w:val="28"/>
          <w:szCs w:val="28"/>
        </w:rPr>
        <w:t>（二）项目编号：</w:t>
      </w:r>
      <w:r>
        <w:rPr>
          <w:rFonts w:ascii="仿宋" w:eastAsia="仿宋" w:hAnsi="仿宋" w:hint="eastAsia"/>
          <w:sz w:val="28"/>
          <w:szCs w:val="28"/>
        </w:rPr>
        <w:t>MCDSJ-2020-FW00</w:t>
      </w:r>
      <w:r>
        <w:rPr>
          <w:rFonts w:ascii="仿宋" w:eastAsia="仿宋" w:hAnsi="仿宋" w:hint="eastAsia"/>
          <w:sz w:val="28"/>
          <w:szCs w:val="28"/>
        </w:rPr>
        <w:t>9</w:t>
      </w:r>
    </w:p>
    <w:p w:rsidR="00725671" w:rsidRDefault="0036754B">
      <w:pPr>
        <w:ind w:firstLineChars="50" w:firstLine="140"/>
        <w:rPr>
          <w:rFonts w:ascii="仿宋" w:eastAsia="仿宋" w:hAnsi="仿宋" w:cs="宋体"/>
          <w:sz w:val="28"/>
          <w:szCs w:val="28"/>
        </w:rPr>
      </w:pPr>
      <w:r>
        <w:rPr>
          <w:rFonts w:ascii="仿宋" w:eastAsia="仿宋" w:hAnsi="仿宋" w:cs="宋体" w:hint="eastAsia"/>
          <w:sz w:val="28"/>
          <w:szCs w:val="28"/>
        </w:rPr>
        <w:t>（三）采购方式：</w:t>
      </w:r>
      <w:r>
        <w:rPr>
          <w:rFonts w:ascii="仿宋" w:eastAsia="仿宋" w:hAnsi="仿宋" w:cs="宋体" w:hint="eastAsia"/>
          <w:sz w:val="28"/>
          <w:szCs w:val="28"/>
        </w:rPr>
        <w:t>竞争性谈判</w:t>
      </w:r>
    </w:p>
    <w:p w:rsidR="00725671" w:rsidRDefault="0036754B">
      <w:pPr>
        <w:ind w:firstLineChars="50" w:firstLine="140"/>
        <w:rPr>
          <w:rFonts w:ascii="仿宋" w:eastAsia="仿宋" w:hAnsi="仿宋"/>
          <w:sz w:val="28"/>
          <w:szCs w:val="28"/>
        </w:rPr>
      </w:pPr>
      <w:r>
        <w:rPr>
          <w:rFonts w:ascii="仿宋" w:eastAsia="仿宋" w:hAnsi="仿宋" w:cs="宋体" w:hint="eastAsia"/>
          <w:sz w:val="28"/>
          <w:szCs w:val="28"/>
        </w:rPr>
        <w:t>（四）资金来源：自筹</w:t>
      </w:r>
    </w:p>
    <w:p w:rsidR="00725671" w:rsidRDefault="0036754B">
      <w:pPr>
        <w:ind w:firstLineChars="50" w:firstLine="140"/>
        <w:rPr>
          <w:rFonts w:ascii="仿宋" w:eastAsia="仿宋" w:hAnsi="仿宋" w:cs="宋体"/>
          <w:sz w:val="28"/>
          <w:szCs w:val="28"/>
        </w:rPr>
      </w:pPr>
      <w:r>
        <w:rPr>
          <w:rFonts w:ascii="仿宋" w:eastAsia="仿宋" w:hAnsi="仿宋" w:cs="宋体" w:hint="eastAsia"/>
          <w:sz w:val="28"/>
          <w:szCs w:val="28"/>
        </w:rPr>
        <w:t>（五）资金落实情况：已落实</w:t>
      </w:r>
    </w:p>
    <w:p w:rsidR="00725671" w:rsidRDefault="0036754B">
      <w:pPr>
        <w:rPr>
          <w:rFonts w:ascii="仿宋" w:eastAsia="仿宋" w:hAnsi="仿宋" w:cstheme="minorBidi"/>
          <w:b/>
          <w:sz w:val="30"/>
          <w:szCs w:val="30"/>
        </w:rPr>
      </w:pPr>
      <w:r>
        <w:rPr>
          <w:rFonts w:ascii="仿宋" w:eastAsia="仿宋" w:hAnsi="仿宋" w:cstheme="minorBidi" w:hint="eastAsia"/>
          <w:b/>
          <w:sz w:val="30"/>
          <w:szCs w:val="30"/>
        </w:rPr>
        <w:t>三、采购内容</w:t>
      </w:r>
    </w:p>
    <w:p w:rsidR="00725671" w:rsidRDefault="0036754B">
      <w:pPr>
        <w:pStyle w:val="a5"/>
        <w:ind w:firstLineChars="200" w:firstLine="560"/>
        <w:rPr>
          <w:rFonts w:ascii="仿宋" w:eastAsia="仿宋" w:hAnsi="仿宋" w:cstheme="minorBidi"/>
          <w:kern w:val="2"/>
          <w:sz w:val="28"/>
          <w:szCs w:val="28"/>
        </w:rPr>
      </w:pPr>
      <w:r>
        <w:rPr>
          <w:rFonts w:ascii="仿宋" w:eastAsia="仿宋" w:hAnsi="仿宋" w:cstheme="minorBidi" w:hint="eastAsia"/>
          <w:kern w:val="2"/>
          <w:sz w:val="28"/>
          <w:szCs w:val="28"/>
        </w:rPr>
        <w:t>本项目主要</w:t>
      </w:r>
      <w:r>
        <w:rPr>
          <w:rFonts w:ascii="仿宋" w:eastAsia="仿宋" w:hAnsi="仿宋" w:cstheme="minorBidi" w:hint="eastAsia"/>
          <w:kern w:val="2"/>
          <w:sz w:val="28"/>
          <w:szCs w:val="28"/>
        </w:rPr>
        <w:t>建设内容</w:t>
      </w:r>
      <w:proofErr w:type="gramStart"/>
      <w:r>
        <w:rPr>
          <w:rFonts w:ascii="仿宋" w:eastAsia="仿宋" w:hAnsi="仿宋" w:cstheme="minorBidi" w:hint="eastAsia"/>
          <w:kern w:val="2"/>
          <w:sz w:val="28"/>
          <w:szCs w:val="28"/>
        </w:rPr>
        <w:t>为</w:t>
      </w:r>
      <w:r w:rsidR="008667F4">
        <w:rPr>
          <w:rFonts w:ascii="仿宋" w:eastAsia="仿宋" w:hAnsi="仿宋" w:hint="eastAsia"/>
          <w:sz w:val="28"/>
          <w:szCs w:val="28"/>
        </w:rPr>
        <w:t>蒙草智慧</w:t>
      </w:r>
      <w:proofErr w:type="gramEnd"/>
      <w:r w:rsidR="008667F4">
        <w:rPr>
          <w:rFonts w:ascii="仿宋" w:eastAsia="仿宋" w:hAnsi="仿宋" w:hint="eastAsia"/>
          <w:sz w:val="28"/>
          <w:szCs w:val="28"/>
        </w:rPr>
        <w:t>牧场</w:t>
      </w:r>
      <w:r>
        <w:rPr>
          <w:rFonts w:ascii="仿宋" w:eastAsia="仿宋" w:hAnsi="仿宋" w:hint="eastAsia"/>
          <w:sz w:val="28"/>
          <w:szCs w:val="28"/>
        </w:rPr>
        <w:t>大数据平台建设</w:t>
      </w:r>
      <w:r>
        <w:rPr>
          <w:rFonts w:ascii="仿宋" w:eastAsia="仿宋" w:hAnsi="仿宋" w:hint="eastAsia"/>
          <w:sz w:val="28"/>
          <w:szCs w:val="28"/>
        </w:rPr>
        <w:t>开发</w:t>
      </w:r>
      <w:r>
        <w:rPr>
          <w:rFonts w:ascii="仿宋" w:eastAsia="仿宋" w:hAnsi="仿宋" w:cstheme="minorBidi" w:hint="eastAsia"/>
          <w:kern w:val="2"/>
          <w:sz w:val="28"/>
          <w:szCs w:val="28"/>
        </w:rPr>
        <w:t>。</w:t>
      </w:r>
    </w:p>
    <w:p w:rsidR="00725671" w:rsidRDefault="0036754B">
      <w:pPr>
        <w:pStyle w:val="a5"/>
        <w:ind w:firstLineChars="200" w:firstLine="562"/>
        <w:rPr>
          <w:rFonts w:ascii="仿宋" w:eastAsia="仿宋" w:hAnsi="仿宋" w:cstheme="minorBidi"/>
          <w:b/>
          <w:bCs/>
          <w:kern w:val="2"/>
          <w:sz w:val="28"/>
          <w:szCs w:val="28"/>
        </w:rPr>
      </w:pPr>
      <w:r>
        <w:rPr>
          <w:rFonts w:ascii="仿宋" w:eastAsia="仿宋" w:hAnsi="仿宋" w:cstheme="minorBidi" w:hint="eastAsia"/>
          <w:b/>
          <w:bCs/>
          <w:kern w:val="2"/>
          <w:sz w:val="28"/>
          <w:szCs w:val="28"/>
        </w:rPr>
        <w:t>1</w:t>
      </w:r>
      <w:r>
        <w:rPr>
          <w:rFonts w:ascii="仿宋" w:eastAsia="仿宋" w:hAnsi="仿宋" w:cstheme="minorBidi" w:hint="eastAsia"/>
          <w:b/>
          <w:bCs/>
          <w:kern w:val="2"/>
          <w:sz w:val="28"/>
          <w:szCs w:val="28"/>
        </w:rPr>
        <w:t>、畜牧业管理</w:t>
      </w:r>
      <w:r>
        <w:rPr>
          <w:rFonts w:ascii="仿宋" w:eastAsia="仿宋" w:hAnsi="仿宋" w:cstheme="minorBidi" w:hint="eastAsia"/>
          <w:b/>
          <w:bCs/>
          <w:kern w:val="2"/>
          <w:sz w:val="28"/>
          <w:szCs w:val="28"/>
        </w:rPr>
        <w:t>：</w:t>
      </w:r>
    </w:p>
    <w:p w:rsidR="00725671" w:rsidRDefault="0036754B">
      <w:pPr>
        <w:pStyle w:val="a5"/>
        <w:ind w:firstLineChars="200" w:firstLine="560"/>
        <w:rPr>
          <w:rFonts w:ascii="仿宋" w:eastAsia="仿宋" w:hAnsi="仿宋" w:cstheme="minorBidi"/>
          <w:kern w:val="2"/>
          <w:sz w:val="28"/>
          <w:szCs w:val="28"/>
        </w:rPr>
      </w:pPr>
      <w:r>
        <w:rPr>
          <w:rFonts w:ascii="仿宋" w:eastAsia="仿宋" w:hAnsi="仿宋" w:cstheme="minorBidi" w:hint="eastAsia"/>
          <w:kern w:val="2"/>
          <w:sz w:val="28"/>
          <w:szCs w:val="28"/>
        </w:rPr>
        <w:t>记录统计牲畜各类数据，通过综合指标评价模型，对牲畜生产性能打分排序，同时依据牧草营养成分制定合理的饲养方案，并对种群的活动轨迹全程监测，分析牲畜所食草、所饮水、所生存的土，再结合对防疫过程的跟踪监管，指导检疫检验，最终实现草、水、土的畜产品全生命周期的生态追溯。</w:t>
      </w:r>
    </w:p>
    <w:p w:rsidR="00725671" w:rsidRDefault="0036754B">
      <w:pPr>
        <w:pStyle w:val="a5"/>
        <w:numPr>
          <w:ilvl w:val="0"/>
          <w:numId w:val="2"/>
        </w:numPr>
        <w:ind w:firstLineChars="200" w:firstLine="562"/>
        <w:rPr>
          <w:rFonts w:ascii="仿宋" w:eastAsia="仿宋" w:hAnsi="仿宋" w:cstheme="minorBidi"/>
          <w:b/>
          <w:bCs/>
          <w:kern w:val="2"/>
          <w:sz w:val="28"/>
          <w:szCs w:val="28"/>
        </w:rPr>
      </w:pPr>
      <w:r>
        <w:rPr>
          <w:rFonts w:ascii="仿宋" w:eastAsia="仿宋" w:hAnsi="仿宋" w:cstheme="minorBidi" w:hint="eastAsia"/>
          <w:b/>
          <w:bCs/>
          <w:kern w:val="2"/>
          <w:sz w:val="28"/>
          <w:szCs w:val="28"/>
        </w:rPr>
        <w:t>智慧牧场</w:t>
      </w:r>
      <w:r>
        <w:rPr>
          <w:rFonts w:ascii="仿宋" w:eastAsia="仿宋" w:hAnsi="仿宋" w:cstheme="minorBidi" w:hint="eastAsia"/>
          <w:b/>
          <w:bCs/>
          <w:kern w:val="2"/>
          <w:sz w:val="28"/>
          <w:szCs w:val="28"/>
        </w:rPr>
        <w:t>：</w:t>
      </w:r>
    </w:p>
    <w:p w:rsidR="00725671" w:rsidRDefault="0036754B">
      <w:pPr>
        <w:pStyle w:val="a5"/>
        <w:ind w:firstLine="562"/>
        <w:rPr>
          <w:rFonts w:ascii="仿宋" w:eastAsia="仿宋" w:hAnsi="仿宋" w:cstheme="minorBidi"/>
          <w:kern w:val="2"/>
          <w:sz w:val="28"/>
          <w:szCs w:val="28"/>
        </w:rPr>
      </w:pPr>
      <w:r>
        <w:rPr>
          <w:rFonts w:ascii="仿宋" w:eastAsia="仿宋" w:hAnsi="仿宋" w:cstheme="minorBidi" w:hint="eastAsia"/>
          <w:kern w:val="2"/>
          <w:sz w:val="28"/>
          <w:szCs w:val="28"/>
        </w:rPr>
        <w:t>牧场信息</w:t>
      </w:r>
      <w:r>
        <w:rPr>
          <w:rFonts w:ascii="仿宋" w:eastAsia="仿宋" w:hAnsi="仿宋" w:cstheme="minorBidi" w:hint="eastAsia"/>
          <w:kern w:val="2"/>
          <w:sz w:val="28"/>
          <w:szCs w:val="28"/>
        </w:rPr>
        <w:t>(</w:t>
      </w:r>
      <w:r>
        <w:rPr>
          <w:rFonts w:ascii="仿宋" w:eastAsia="仿宋" w:hAnsi="仿宋" w:cstheme="minorBidi" w:hint="eastAsia"/>
          <w:kern w:val="2"/>
          <w:sz w:val="28"/>
          <w:szCs w:val="28"/>
        </w:rPr>
        <w:t>家庭基本情况</w:t>
      </w:r>
      <w:r>
        <w:rPr>
          <w:rFonts w:ascii="仿宋" w:eastAsia="仿宋" w:hAnsi="仿宋" w:cstheme="minorBidi" w:hint="eastAsia"/>
          <w:kern w:val="2"/>
          <w:sz w:val="28"/>
          <w:szCs w:val="28"/>
        </w:rPr>
        <w:t>)</w:t>
      </w:r>
      <w:r>
        <w:rPr>
          <w:rFonts w:ascii="仿宋" w:eastAsia="仿宋" w:hAnsi="仿宋" w:cstheme="minorBidi" w:hint="eastAsia"/>
          <w:kern w:val="2"/>
          <w:sz w:val="28"/>
          <w:szCs w:val="28"/>
        </w:rPr>
        <w:t>、个人主页、牲畜</w:t>
      </w:r>
      <w:r>
        <w:rPr>
          <w:rFonts w:ascii="仿宋" w:eastAsia="仿宋" w:hAnsi="仿宋" w:cstheme="minorBidi" w:hint="eastAsia"/>
          <w:kern w:val="2"/>
          <w:sz w:val="28"/>
          <w:szCs w:val="28"/>
        </w:rPr>
        <w:t>(</w:t>
      </w:r>
      <w:r>
        <w:rPr>
          <w:rFonts w:ascii="仿宋" w:eastAsia="仿宋" w:hAnsi="仿宋" w:cstheme="minorBidi" w:hint="eastAsia"/>
          <w:kern w:val="2"/>
          <w:sz w:val="28"/>
          <w:szCs w:val="28"/>
        </w:rPr>
        <w:t>牲畜状况、政策补贴</w:t>
      </w:r>
      <w:r>
        <w:rPr>
          <w:rFonts w:ascii="仿宋" w:eastAsia="仿宋" w:hAnsi="仿宋" w:cstheme="minorBidi" w:hint="eastAsia"/>
          <w:kern w:val="2"/>
          <w:sz w:val="28"/>
          <w:szCs w:val="28"/>
        </w:rPr>
        <w:t>)</w:t>
      </w:r>
      <w:r>
        <w:rPr>
          <w:rFonts w:ascii="仿宋" w:eastAsia="仿宋" w:hAnsi="仿宋" w:cstheme="minorBidi" w:hint="eastAsia"/>
          <w:kern w:val="2"/>
          <w:sz w:val="28"/>
          <w:szCs w:val="28"/>
        </w:rPr>
        <w:t>、草原（面积、边界、草地生产力、地形地貌、土壤状况，水源条件）等相关信息，可以实时查看牧场基本信息，智慧牧场物联网设备数据。</w:t>
      </w:r>
    </w:p>
    <w:p w:rsidR="00725671" w:rsidRDefault="0036754B">
      <w:pPr>
        <w:pStyle w:val="a5"/>
        <w:numPr>
          <w:ilvl w:val="0"/>
          <w:numId w:val="2"/>
        </w:numPr>
        <w:ind w:firstLineChars="200" w:firstLine="562"/>
        <w:rPr>
          <w:rFonts w:ascii="仿宋" w:eastAsia="仿宋" w:hAnsi="仿宋" w:cstheme="minorBidi"/>
          <w:b/>
          <w:bCs/>
          <w:kern w:val="2"/>
          <w:sz w:val="28"/>
          <w:szCs w:val="28"/>
        </w:rPr>
      </w:pPr>
      <w:r>
        <w:rPr>
          <w:rFonts w:ascii="仿宋" w:eastAsia="仿宋" w:hAnsi="仿宋" w:cstheme="minorBidi" w:hint="eastAsia"/>
          <w:b/>
          <w:bCs/>
          <w:kern w:val="2"/>
          <w:sz w:val="28"/>
          <w:szCs w:val="28"/>
        </w:rPr>
        <w:t>生态云</w:t>
      </w:r>
      <w:r>
        <w:rPr>
          <w:rFonts w:ascii="仿宋" w:eastAsia="仿宋" w:hAnsi="仿宋" w:cstheme="minorBidi" w:hint="eastAsia"/>
          <w:b/>
          <w:bCs/>
          <w:kern w:val="2"/>
          <w:sz w:val="28"/>
          <w:szCs w:val="28"/>
        </w:rPr>
        <w:t>APP</w:t>
      </w:r>
    </w:p>
    <w:p w:rsidR="00725671" w:rsidRDefault="00725671">
      <w:pPr>
        <w:pStyle w:val="a5"/>
        <w:ind w:firstLine="562"/>
        <w:rPr>
          <w:rFonts w:ascii="仿宋" w:eastAsia="仿宋" w:hAnsi="仿宋" w:cstheme="minorBidi"/>
          <w:kern w:val="2"/>
          <w:sz w:val="28"/>
          <w:szCs w:val="28"/>
        </w:rPr>
      </w:pPr>
    </w:p>
    <w:p w:rsidR="00725671" w:rsidRDefault="0036754B">
      <w:pPr>
        <w:rPr>
          <w:rFonts w:ascii="仿宋" w:eastAsia="仿宋" w:hAnsi="仿宋" w:cstheme="minorBidi"/>
          <w:sz w:val="28"/>
          <w:szCs w:val="28"/>
        </w:rPr>
      </w:pPr>
      <w:r>
        <w:rPr>
          <w:rFonts w:ascii="仿宋" w:eastAsia="仿宋" w:hAnsi="仿宋" w:cstheme="minorBidi" w:hint="eastAsia"/>
          <w:sz w:val="28"/>
          <w:szCs w:val="28"/>
        </w:rPr>
        <w:t>用户通过手机</w:t>
      </w:r>
      <w:r>
        <w:rPr>
          <w:rFonts w:ascii="仿宋" w:eastAsia="仿宋" w:hAnsi="仿宋" w:cstheme="minorBidi" w:hint="eastAsia"/>
          <w:sz w:val="28"/>
          <w:szCs w:val="28"/>
        </w:rPr>
        <w:t>APP</w:t>
      </w:r>
      <w:r>
        <w:rPr>
          <w:rFonts w:ascii="仿宋" w:eastAsia="仿宋" w:hAnsi="仿宋" w:cstheme="minorBidi" w:hint="eastAsia"/>
          <w:sz w:val="28"/>
          <w:szCs w:val="28"/>
        </w:rPr>
        <w:t>对牲畜数据进行</w:t>
      </w:r>
      <w:r>
        <w:rPr>
          <w:rFonts w:ascii="仿宋" w:eastAsia="仿宋" w:hAnsi="仿宋" w:cstheme="minorBidi" w:hint="eastAsia"/>
          <w:sz w:val="28"/>
          <w:szCs w:val="28"/>
        </w:rPr>
        <w:t>管理，供求信息发布，技术查看等。用户在手机</w:t>
      </w:r>
      <w:r>
        <w:rPr>
          <w:rFonts w:ascii="仿宋" w:eastAsia="仿宋" w:hAnsi="仿宋" w:cstheme="minorBidi" w:hint="eastAsia"/>
          <w:sz w:val="28"/>
          <w:szCs w:val="28"/>
        </w:rPr>
        <w:t>APP</w:t>
      </w:r>
      <w:proofErr w:type="gramStart"/>
      <w:r>
        <w:rPr>
          <w:rFonts w:ascii="仿宋" w:eastAsia="仿宋" w:hAnsi="仿宋" w:cstheme="minorBidi" w:hint="eastAsia"/>
          <w:sz w:val="28"/>
          <w:szCs w:val="28"/>
        </w:rPr>
        <w:t>端可定期</w:t>
      </w:r>
      <w:proofErr w:type="gramEnd"/>
      <w:r>
        <w:rPr>
          <w:rFonts w:ascii="仿宋" w:eastAsia="仿宋" w:hAnsi="仿宋" w:cstheme="minorBidi" w:hint="eastAsia"/>
          <w:sz w:val="28"/>
          <w:szCs w:val="28"/>
        </w:rPr>
        <w:t>收到智能提醒信息，包括配种、产犊、饲养、防疫、断奶、驱虫、补饲。并通过智慧牧场设备可分析相关数据。</w:t>
      </w:r>
    </w:p>
    <w:p w:rsidR="00725671" w:rsidRDefault="0036754B">
      <w:pPr>
        <w:ind w:firstLineChars="200" w:firstLine="560"/>
        <w:rPr>
          <w:rFonts w:ascii="仿宋" w:eastAsia="仿宋" w:hAnsi="仿宋" w:cstheme="minorBidi"/>
          <w:sz w:val="28"/>
          <w:szCs w:val="28"/>
        </w:rPr>
      </w:pPr>
      <w:r>
        <w:rPr>
          <w:rFonts w:ascii="仿宋" w:eastAsia="仿宋" w:hAnsi="仿宋" w:cstheme="minorBidi" w:hint="eastAsia"/>
          <w:sz w:val="28"/>
          <w:szCs w:val="28"/>
        </w:rPr>
        <w:t>详细采购内容见《竞争性谈判文件》</w:t>
      </w:r>
    </w:p>
    <w:p w:rsidR="00725671" w:rsidRDefault="0036754B">
      <w:pPr>
        <w:outlineLvl w:val="0"/>
        <w:rPr>
          <w:rFonts w:ascii="仿宋" w:eastAsia="仿宋" w:hAnsi="仿宋"/>
          <w:b/>
          <w:color w:val="000000"/>
          <w:sz w:val="28"/>
          <w:szCs w:val="28"/>
        </w:rPr>
      </w:pPr>
      <w:r>
        <w:rPr>
          <w:rFonts w:ascii="仿宋" w:eastAsia="仿宋" w:hAnsi="仿宋" w:cs="宋体" w:hint="eastAsia"/>
          <w:b/>
          <w:sz w:val="28"/>
          <w:szCs w:val="28"/>
        </w:rPr>
        <w:t>四</w:t>
      </w:r>
      <w:r>
        <w:rPr>
          <w:rFonts w:ascii="仿宋" w:eastAsia="仿宋" w:hAnsi="仿宋" w:cs="宋体" w:hint="eastAsia"/>
          <w:b/>
          <w:color w:val="000000"/>
          <w:sz w:val="28"/>
          <w:szCs w:val="28"/>
        </w:rPr>
        <w:t>、投标人资格要求</w:t>
      </w:r>
    </w:p>
    <w:p w:rsidR="00725671" w:rsidRDefault="0036754B">
      <w:pPr>
        <w:rPr>
          <w:rFonts w:ascii="仿宋" w:eastAsia="仿宋" w:hAnsi="仿宋" w:cstheme="minorBidi"/>
          <w:sz w:val="28"/>
          <w:szCs w:val="28"/>
        </w:rPr>
      </w:pPr>
      <w:r>
        <w:rPr>
          <w:rFonts w:ascii="仿宋" w:eastAsia="仿宋" w:hAnsi="仿宋" w:cstheme="minorBidi" w:hint="eastAsia"/>
          <w:sz w:val="28"/>
          <w:szCs w:val="28"/>
        </w:rPr>
        <w:t>(</w:t>
      </w:r>
      <w:proofErr w:type="gramStart"/>
      <w:r>
        <w:rPr>
          <w:rFonts w:ascii="仿宋" w:eastAsia="仿宋" w:hAnsi="仿宋" w:cstheme="minorBidi" w:hint="eastAsia"/>
          <w:sz w:val="28"/>
          <w:szCs w:val="28"/>
        </w:rPr>
        <w:t>一</w:t>
      </w:r>
      <w:proofErr w:type="gramEnd"/>
      <w:r>
        <w:rPr>
          <w:rFonts w:ascii="仿宋" w:eastAsia="仿宋" w:hAnsi="仿宋" w:cstheme="minorBidi" w:hint="eastAsia"/>
          <w:sz w:val="28"/>
          <w:szCs w:val="28"/>
        </w:rPr>
        <w:t>)</w:t>
      </w:r>
      <w:r>
        <w:rPr>
          <w:rFonts w:ascii="仿宋" w:eastAsia="仿宋" w:hAnsi="仿宋" w:cstheme="minorBidi" w:hint="eastAsia"/>
          <w:sz w:val="28"/>
          <w:szCs w:val="28"/>
        </w:rPr>
        <w:t>具有足够资产和能力来有效地履行合同，近三年无违法违规行为，没有处于被责令停业或破产状态，且资产未被重组、接管和冻结。</w:t>
      </w:r>
    </w:p>
    <w:p w:rsidR="00725671" w:rsidRDefault="0036754B">
      <w:pPr>
        <w:rPr>
          <w:rFonts w:ascii="仿宋" w:eastAsia="仿宋" w:hAnsi="仿宋" w:cstheme="minorBidi"/>
          <w:sz w:val="28"/>
          <w:szCs w:val="28"/>
        </w:rPr>
      </w:pPr>
      <w:r>
        <w:rPr>
          <w:rFonts w:ascii="仿宋" w:eastAsia="仿宋" w:hAnsi="仿宋" w:cstheme="minorBidi" w:hint="eastAsia"/>
          <w:sz w:val="28"/>
          <w:szCs w:val="28"/>
        </w:rPr>
        <w:t>(</w:t>
      </w:r>
      <w:r>
        <w:rPr>
          <w:rFonts w:ascii="仿宋" w:eastAsia="仿宋" w:hAnsi="仿宋" w:cstheme="minorBidi" w:hint="eastAsia"/>
          <w:sz w:val="28"/>
          <w:szCs w:val="28"/>
        </w:rPr>
        <w:t>二</w:t>
      </w:r>
      <w:r>
        <w:rPr>
          <w:rFonts w:ascii="仿宋" w:eastAsia="仿宋" w:hAnsi="仿宋" w:cstheme="minorBidi" w:hint="eastAsia"/>
          <w:sz w:val="28"/>
          <w:szCs w:val="28"/>
        </w:rPr>
        <w:t>)</w:t>
      </w:r>
      <w:r>
        <w:rPr>
          <w:rFonts w:ascii="仿宋" w:eastAsia="仿宋" w:hAnsi="仿宋" w:cstheme="minorBidi" w:hint="eastAsia"/>
          <w:sz w:val="28"/>
          <w:szCs w:val="28"/>
        </w:rPr>
        <w:t>有依法缴纳税收和社会保障资金的良好记录。</w:t>
      </w:r>
    </w:p>
    <w:p w:rsidR="00725671" w:rsidRDefault="0036754B">
      <w:pPr>
        <w:rPr>
          <w:rFonts w:ascii="仿宋" w:eastAsia="仿宋" w:hAnsi="仿宋" w:cstheme="minorBidi"/>
          <w:sz w:val="28"/>
          <w:szCs w:val="28"/>
        </w:rPr>
      </w:pPr>
      <w:r>
        <w:rPr>
          <w:rFonts w:ascii="仿宋" w:eastAsia="仿宋" w:hAnsi="仿宋" w:cstheme="minorBidi" w:hint="eastAsia"/>
          <w:sz w:val="28"/>
          <w:szCs w:val="28"/>
        </w:rPr>
        <w:t>(</w:t>
      </w:r>
      <w:r>
        <w:rPr>
          <w:rFonts w:ascii="仿宋" w:eastAsia="仿宋" w:hAnsi="仿宋" w:cstheme="minorBidi" w:hint="eastAsia"/>
          <w:sz w:val="28"/>
          <w:szCs w:val="28"/>
        </w:rPr>
        <w:t>三</w:t>
      </w:r>
      <w:r>
        <w:rPr>
          <w:rFonts w:ascii="仿宋" w:eastAsia="仿宋" w:hAnsi="仿宋" w:cstheme="minorBidi" w:hint="eastAsia"/>
          <w:sz w:val="28"/>
          <w:szCs w:val="28"/>
        </w:rPr>
        <w:t>)</w:t>
      </w:r>
      <w:r>
        <w:rPr>
          <w:rFonts w:ascii="仿宋" w:eastAsia="仿宋" w:hAnsi="仿宋" w:cstheme="minorBidi" w:hint="eastAsia"/>
          <w:sz w:val="28"/>
          <w:szCs w:val="28"/>
        </w:rPr>
        <w:t>有独立项目开发成功案例，须提本次项目规模相当的成功案例。</w:t>
      </w:r>
    </w:p>
    <w:p w:rsidR="00725671" w:rsidRDefault="0036754B">
      <w:pPr>
        <w:rPr>
          <w:rFonts w:ascii="仿宋" w:eastAsia="仿宋" w:hAnsi="仿宋" w:cstheme="minorBidi"/>
          <w:sz w:val="28"/>
          <w:szCs w:val="28"/>
        </w:rPr>
      </w:pPr>
      <w:r>
        <w:rPr>
          <w:rFonts w:ascii="仿宋" w:eastAsia="仿宋" w:hAnsi="仿宋" w:cstheme="minorBidi" w:hint="eastAsia"/>
          <w:sz w:val="28"/>
          <w:szCs w:val="28"/>
        </w:rPr>
        <w:t>(</w:t>
      </w:r>
      <w:r>
        <w:rPr>
          <w:rFonts w:ascii="仿宋" w:eastAsia="仿宋" w:hAnsi="仿宋" w:cstheme="minorBidi" w:hint="eastAsia"/>
          <w:sz w:val="28"/>
          <w:szCs w:val="28"/>
        </w:rPr>
        <w:t>四</w:t>
      </w:r>
      <w:r>
        <w:rPr>
          <w:rFonts w:ascii="仿宋" w:eastAsia="仿宋" w:hAnsi="仿宋" w:cstheme="minorBidi" w:hint="eastAsia"/>
          <w:sz w:val="28"/>
          <w:szCs w:val="28"/>
        </w:rPr>
        <w:t>)</w:t>
      </w:r>
      <w:r>
        <w:rPr>
          <w:rFonts w:ascii="仿宋" w:eastAsia="仿宋" w:hAnsi="仿宋" w:cstheme="minorBidi" w:hint="eastAsia"/>
          <w:sz w:val="28"/>
          <w:szCs w:val="28"/>
        </w:rPr>
        <w:t>近</w:t>
      </w:r>
      <w:r>
        <w:rPr>
          <w:rFonts w:ascii="仿宋" w:eastAsia="仿宋" w:hAnsi="仿宋" w:cstheme="minorBidi" w:hint="eastAsia"/>
          <w:sz w:val="28"/>
          <w:szCs w:val="28"/>
        </w:rPr>
        <w:t>3</w:t>
      </w:r>
      <w:r>
        <w:rPr>
          <w:rFonts w:ascii="仿宋" w:eastAsia="仿宋" w:hAnsi="仿宋" w:cstheme="minorBidi" w:hint="eastAsia"/>
          <w:sz w:val="28"/>
          <w:szCs w:val="28"/>
        </w:rPr>
        <w:t>年内未出现过验收未获通过的项目或者应由企业承担责任的用户重大投诉。</w:t>
      </w:r>
    </w:p>
    <w:p w:rsidR="00725671" w:rsidRDefault="0036754B">
      <w:pPr>
        <w:pStyle w:val="a5"/>
        <w:outlineLvl w:val="0"/>
        <w:rPr>
          <w:rFonts w:ascii="仿宋" w:eastAsia="仿宋" w:hAnsi="仿宋" w:cs="Times New Roman"/>
          <w:b/>
          <w:sz w:val="28"/>
          <w:szCs w:val="28"/>
        </w:rPr>
      </w:pPr>
      <w:r>
        <w:rPr>
          <w:rFonts w:ascii="仿宋" w:eastAsia="仿宋" w:hAnsi="仿宋" w:hint="eastAsia"/>
          <w:b/>
          <w:sz w:val="28"/>
          <w:szCs w:val="28"/>
        </w:rPr>
        <w:t>五、公告发布媒介</w:t>
      </w:r>
    </w:p>
    <w:p w:rsidR="00725671" w:rsidRDefault="0036754B">
      <w:pPr>
        <w:pStyle w:val="a5"/>
        <w:rPr>
          <w:rFonts w:ascii="仿宋" w:eastAsia="仿宋" w:hAnsi="仿宋"/>
          <w:sz w:val="28"/>
          <w:szCs w:val="28"/>
        </w:rPr>
      </w:pPr>
      <w:r>
        <w:rPr>
          <w:rFonts w:ascii="仿宋" w:eastAsia="仿宋" w:hAnsi="仿宋" w:hint="eastAsia"/>
          <w:sz w:val="28"/>
          <w:szCs w:val="28"/>
        </w:rPr>
        <w:t>（一）中国采购与招标网</w:t>
      </w:r>
      <w:r>
        <w:rPr>
          <w:rFonts w:ascii="仿宋" w:eastAsia="仿宋" w:hAnsi="仿宋" w:hint="eastAsia"/>
          <w:sz w:val="28"/>
          <w:szCs w:val="28"/>
        </w:rPr>
        <w:t xml:space="preserve">         </w:t>
      </w:r>
      <w:r>
        <w:rPr>
          <w:rFonts w:ascii="仿宋" w:eastAsia="仿宋" w:hAnsi="仿宋" w:hint="eastAsia"/>
          <w:sz w:val="28"/>
          <w:szCs w:val="28"/>
        </w:rPr>
        <w:t>网址：</w:t>
      </w:r>
      <w:r>
        <w:rPr>
          <w:rFonts w:ascii="仿宋" w:eastAsia="仿宋" w:hAnsi="仿宋" w:hint="eastAsia"/>
          <w:sz w:val="28"/>
          <w:szCs w:val="28"/>
        </w:rPr>
        <w:t>www.chinabidding.com.cn</w:t>
      </w:r>
    </w:p>
    <w:p w:rsidR="00725671" w:rsidRDefault="0036754B">
      <w:pPr>
        <w:pStyle w:val="a5"/>
        <w:rPr>
          <w:rFonts w:ascii="仿宋" w:eastAsia="仿宋" w:hAnsi="仿宋"/>
          <w:sz w:val="28"/>
          <w:szCs w:val="28"/>
        </w:rPr>
      </w:pPr>
      <w:r>
        <w:rPr>
          <w:rFonts w:ascii="仿宋" w:eastAsia="仿宋" w:hAnsi="仿宋" w:hint="eastAsia"/>
          <w:sz w:val="28"/>
          <w:szCs w:val="28"/>
        </w:rPr>
        <w:t>（二）</w:t>
      </w:r>
      <w:proofErr w:type="gramStart"/>
      <w:r>
        <w:rPr>
          <w:rFonts w:ascii="仿宋" w:eastAsia="仿宋" w:hAnsi="仿宋" w:hint="eastAsia"/>
          <w:sz w:val="28"/>
          <w:szCs w:val="28"/>
        </w:rPr>
        <w:t>内蒙古蒙草公司官网</w:t>
      </w:r>
      <w:proofErr w:type="gramEnd"/>
      <w:r>
        <w:rPr>
          <w:rFonts w:ascii="仿宋" w:eastAsia="仿宋" w:hAnsi="仿宋" w:hint="eastAsia"/>
          <w:sz w:val="28"/>
          <w:szCs w:val="28"/>
        </w:rPr>
        <w:t xml:space="preserve">       </w:t>
      </w:r>
      <w:r>
        <w:rPr>
          <w:rFonts w:ascii="仿宋" w:eastAsia="仿宋" w:hAnsi="仿宋" w:hint="eastAsia"/>
          <w:sz w:val="28"/>
          <w:szCs w:val="28"/>
        </w:rPr>
        <w:t>网址：</w:t>
      </w:r>
      <w:r>
        <w:rPr>
          <w:rFonts w:ascii="仿宋" w:eastAsia="仿宋" w:hAnsi="仿宋" w:hint="eastAsia"/>
          <w:sz w:val="28"/>
          <w:szCs w:val="28"/>
        </w:rPr>
        <w:t xml:space="preserve">www.mengcao.com </w:t>
      </w:r>
    </w:p>
    <w:p w:rsidR="00725671" w:rsidRDefault="0036754B">
      <w:pPr>
        <w:pStyle w:val="a5"/>
        <w:outlineLvl w:val="0"/>
        <w:rPr>
          <w:rFonts w:ascii="仿宋" w:eastAsia="仿宋" w:hAnsi="仿宋"/>
          <w:b/>
          <w:sz w:val="28"/>
          <w:szCs w:val="28"/>
        </w:rPr>
      </w:pPr>
      <w:r>
        <w:rPr>
          <w:rFonts w:ascii="仿宋" w:eastAsia="仿宋" w:hAnsi="仿宋" w:hint="eastAsia"/>
          <w:b/>
          <w:sz w:val="28"/>
          <w:szCs w:val="28"/>
        </w:rPr>
        <w:t>六、报名须知及资格审查</w:t>
      </w:r>
    </w:p>
    <w:p w:rsidR="00725671" w:rsidRDefault="0036754B">
      <w:pPr>
        <w:pStyle w:val="a5"/>
        <w:outlineLvl w:val="0"/>
        <w:rPr>
          <w:rFonts w:ascii="仿宋" w:eastAsia="仿宋" w:hAnsi="仿宋"/>
          <w:color w:val="000000" w:themeColor="text1"/>
          <w:sz w:val="28"/>
          <w:szCs w:val="28"/>
        </w:rPr>
      </w:pPr>
      <w:r>
        <w:rPr>
          <w:rFonts w:ascii="仿宋" w:eastAsia="仿宋" w:hAnsi="仿宋" w:hint="eastAsia"/>
          <w:sz w:val="28"/>
          <w:szCs w:val="28"/>
        </w:rPr>
        <w:t>（一）报名时间：</w:t>
      </w:r>
      <w:r>
        <w:rPr>
          <w:rFonts w:ascii="仿宋" w:eastAsia="仿宋" w:hAnsi="仿宋"/>
          <w:sz w:val="28"/>
          <w:szCs w:val="28"/>
        </w:rPr>
        <w:t>20</w:t>
      </w:r>
      <w:r>
        <w:rPr>
          <w:rFonts w:ascii="仿宋" w:eastAsia="仿宋" w:hAnsi="仿宋" w:hint="eastAsia"/>
          <w:sz w:val="28"/>
          <w:szCs w:val="28"/>
        </w:rPr>
        <w:t>20</w:t>
      </w:r>
      <w:r>
        <w:rPr>
          <w:rFonts w:ascii="仿宋" w:eastAsia="仿宋" w:hAnsi="仿宋" w:hint="eastAsia"/>
          <w:sz w:val="28"/>
          <w:szCs w:val="28"/>
        </w:rPr>
        <w:t>年</w:t>
      </w:r>
      <w:r>
        <w:rPr>
          <w:rFonts w:ascii="仿宋" w:eastAsia="仿宋" w:hAnsi="仿宋" w:hint="eastAsia"/>
          <w:sz w:val="28"/>
          <w:szCs w:val="28"/>
        </w:rPr>
        <w:t>1</w:t>
      </w:r>
      <w:r>
        <w:rPr>
          <w:rFonts w:ascii="仿宋" w:eastAsia="仿宋" w:hAnsi="仿宋" w:hint="eastAsia"/>
          <w:sz w:val="28"/>
          <w:szCs w:val="28"/>
        </w:rPr>
        <w:t>1</w:t>
      </w:r>
      <w:r>
        <w:rPr>
          <w:rFonts w:ascii="仿宋" w:eastAsia="仿宋" w:hAnsi="仿宋" w:hint="eastAsia"/>
          <w:sz w:val="28"/>
          <w:szCs w:val="28"/>
        </w:rPr>
        <w:t>月</w:t>
      </w:r>
      <w:r>
        <w:rPr>
          <w:rFonts w:ascii="仿宋" w:eastAsia="仿宋" w:hAnsi="仿宋" w:hint="eastAsia"/>
          <w:sz w:val="28"/>
          <w:szCs w:val="28"/>
        </w:rPr>
        <w:t>19</w:t>
      </w:r>
      <w:r>
        <w:rPr>
          <w:rFonts w:ascii="仿宋" w:eastAsia="仿宋" w:hAnsi="仿宋" w:hint="eastAsia"/>
          <w:sz w:val="28"/>
          <w:szCs w:val="28"/>
        </w:rPr>
        <w:t>日至</w:t>
      </w:r>
      <w:r>
        <w:rPr>
          <w:rFonts w:ascii="仿宋" w:eastAsia="仿宋" w:hAnsi="仿宋"/>
          <w:sz w:val="28"/>
          <w:szCs w:val="28"/>
        </w:rPr>
        <w:t>20</w:t>
      </w:r>
      <w:r>
        <w:rPr>
          <w:rFonts w:ascii="仿宋" w:eastAsia="仿宋" w:hAnsi="仿宋" w:hint="eastAsia"/>
          <w:sz w:val="28"/>
          <w:szCs w:val="28"/>
        </w:rPr>
        <w:t>20</w:t>
      </w:r>
      <w:r>
        <w:rPr>
          <w:rFonts w:ascii="仿宋" w:eastAsia="仿宋" w:hAnsi="仿宋" w:hint="eastAsia"/>
          <w:sz w:val="28"/>
          <w:szCs w:val="28"/>
        </w:rPr>
        <w:t>年</w:t>
      </w:r>
      <w:r>
        <w:rPr>
          <w:rFonts w:ascii="仿宋" w:eastAsia="仿宋" w:hAnsi="仿宋" w:hint="eastAsia"/>
          <w:sz w:val="28"/>
          <w:szCs w:val="28"/>
        </w:rPr>
        <w:t>1</w:t>
      </w:r>
      <w:r>
        <w:rPr>
          <w:rFonts w:ascii="仿宋" w:eastAsia="仿宋" w:hAnsi="仿宋" w:hint="eastAsia"/>
          <w:sz w:val="28"/>
          <w:szCs w:val="28"/>
        </w:rPr>
        <w:t>1</w:t>
      </w:r>
      <w:r>
        <w:rPr>
          <w:rFonts w:ascii="仿宋" w:eastAsia="仿宋" w:hAnsi="仿宋" w:hint="eastAsia"/>
          <w:sz w:val="28"/>
          <w:szCs w:val="28"/>
        </w:rPr>
        <w:t>月</w:t>
      </w:r>
      <w:r>
        <w:rPr>
          <w:rFonts w:ascii="仿宋" w:eastAsia="仿宋" w:hAnsi="仿宋" w:hint="eastAsia"/>
          <w:sz w:val="28"/>
          <w:szCs w:val="28"/>
        </w:rPr>
        <w:t>26</w:t>
      </w:r>
      <w:r>
        <w:rPr>
          <w:rFonts w:ascii="仿宋" w:eastAsia="仿宋" w:hAnsi="仿宋" w:hint="eastAsia"/>
          <w:sz w:val="28"/>
          <w:szCs w:val="28"/>
        </w:rPr>
        <w:t>日，</w:t>
      </w:r>
      <w:r>
        <w:rPr>
          <w:rFonts w:ascii="仿宋" w:eastAsia="仿宋" w:hAnsi="仿宋"/>
          <w:sz w:val="28"/>
          <w:szCs w:val="28"/>
        </w:rPr>
        <w:t>8</w:t>
      </w:r>
      <w:r>
        <w:rPr>
          <w:rFonts w:ascii="仿宋" w:eastAsia="仿宋" w:hAnsi="仿宋" w:hint="eastAsia"/>
          <w:sz w:val="28"/>
          <w:szCs w:val="28"/>
        </w:rPr>
        <w:t>：</w:t>
      </w:r>
      <w:r>
        <w:rPr>
          <w:rFonts w:ascii="仿宋" w:eastAsia="仿宋" w:hAnsi="仿宋"/>
          <w:sz w:val="28"/>
          <w:szCs w:val="28"/>
        </w:rPr>
        <w:t>30-12</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w:t>
      </w:r>
      <w:r>
        <w:rPr>
          <w:rFonts w:ascii="仿宋" w:eastAsia="仿宋" w:hAnsi="仿宋"/>
          <w:sz w:val="28"/>
          <w:szCs w:val="28"/>
        </w:rPr>
        <w:t xml:space="preserve"> 14</w:t>
      </w:r>
      <w:r>
        <w:rPr>
          <w:rFonts w:ascii="仿宋" w:eastAsia="仿宋" w:hAnsi="仿宋" w:hint="eastAsia"/>
          <w:sz w:val="28"/>
          <w:szCs w:val="28"/>
        </w:rPr>
        <w:t>：</w:t>
      </w:r>
      <w:r>
        <w:rPr>
          <w:rFonts w:ascii="仿宋" w:eastAsia="仿宋" w:hAnsi="仿宋"/>
          <w:sz w:val="28"/>
          <w:szCs w:val="28"/>
        </w:rPr>
        <w:t>30-18</w:t>
      </w:r>
      <w:r>
        <w:rPr>
          <w:rFonts w:ascii="仿宋" w:eastAsia="仿宋" w:hAnsi="仿宋" w:hint="eastAsia"/>
          <w:sz w:val="28"/>
          <w:szCs w:val="28"/>
        </w:rPr>
        <w:t>：</w:t>
      </w:r>
      <w:r>
        <w:rPr>
          <w:rFonts w:ascii="仿宋" w:eastAsia="仿宋" w:hAnsi="仿宋"/>
          <w:sz w:val="28"/>
          <w:szCs w:val="28"/>
        </w:rPr>
        <w:t>00</w:t>
      </w:r>
      <w:r>
        <w:rPr>
          <w:rFonts w:ascii="仿宋" w:eastAsia="仿宋" w:hAnsi="仿宋" w:hint="eastAsia"/>
          <w:sz w:val="28"/>
          <w:szCs w:val="28"/>
        </w:rPr>
        <w:t>时</w:t>
      </w:r>
      <w:r>
        <w:rPr>
          <w:rFonts w:ascii="仿宋" w:eastAsia="仿宋" w:hAnsi="仿宋" w:hint="eastAsia"/>
          <w:color w:val="000000" w:themeColor="text1"/>
          <w:sz w:val="28"/>
          <w:szCs w:val="28"/>
        </w:rPr>
        <w:t>（北京时间，下同），报名截止时间为</w:t>
      </w:r>
      <w:r>
        <w:rPr>
          <w:rFonts w:ascii="仿宋" w:eastAsia="仿宋" w:hAnsi="仿宋" w:hint="eastAsia"/>
          <w:color w:val="000000" w:themeColor="text1"/>
          <w:sz w:val="28"/>
          <w:szCs w:val="28"/>
        </w:rPr>
        <w:t>2020</w:t>
      </w:r>
      <w:r>
        <w:rPr>
          <w:rFonts w:ascii="仿宋" w:eastAsia="仿宋" w:hAnsi="仿宋" w:hint="eastAsia"/>
          <w:color w:val="000000" w:themeColor="text1"/>
          <w:sz w:val="28"/>
          <w:szCs w:val="28"/>
        </w:rPr>
        <w:t>年</w:t>
      </w:r>
      <w:r>
        <w:rPr>
          <w:rFonts w:ascii="仿宋" w:eastAsia="仿宋" w:hAnsi="仿宋"/>
          <w:color w:val="000000" w:themeColor="text1"/>
          <w:sz w:val="28"/>
          <w:szCs w:val="28"/>
        </w:rPr>
        <w:t>1</w:t>
      </w:r>
      <w:r>
        <w:rPr>
          <w:rFonts w:ascii="仿宋" w:eastAsia="仿宋" w:hAnsi="仿宋" w:hint="eastAsia"/>
          <w:color w:val="000000" w:themeColor="text1"/>
          <w:sz w:val="28"/>
          <w:szCs w:val="28"/>
        </w:rPr>
        <w:t>1</w:t>
      </w:r>
      <w:r>
        <w:rPr>
          <w:rFonts w:ascii="仿宋" w:eastAsia="仿宋" w:hAnsi="仿宋" w:hint="eastAsia"/>
          <w:color w:val="000000" w:themeColor="text1"/>
          <w:sz w:val="28"/>
          <w:szCs w:val="28"/>
        </w:rPr>
        <w:t>月</w:t>
      </w:r>
      <w:r>
        <w:rPr>
          <w:rFonts w:ascii="仿宋" w:eastAsia="仿宋" w:hAnsi="仿宋" w:hint="eastAsia"/>
          <w:color w:val="000000" w:themeColor="text1"/>
          <w:sz w:val="28"/>
          <w:szCs w:val="28"/>
        </w:rPr>
        <w:t>26</w:t>
      </w:r>
      <w:r>
        <w:rPr>
          <w:rFonts w:ascii="仿宋" w:eastAsia="仿宋" w:hAnsi="仿宋" w:hint="eastAsia"/>
          <w:color w:val="000000" w:themeColor="text1"/>
          <w:sz w:val="28"/>
          <w:szCs w:val="28"/>
        </w:rPr>
        <w:t>日</w:t>
      </w:r>
      <w:r>
        <w:rPr>
          <w:rFonts w:ascii="仿宋" w:eastAsia="仿宋" w:hAnsi="仿宋"/>
          <w:color w:val="000000" w:themeColor="text1"/>
          <w:sz w:val="28"/>
          <w:szCs w:val="28"/>
        </w:rPr>
        <w:t>18</w:t>
      </w:r>
      <w:r>
        <w:rPr>
          <w:rFonts w:ascii="仿宋" w:eastAsia="仿宋" w:hAnsi="仿宋" w:hint="eastAsia"/>
          <w:color w:val="000000" w:themeColor="text1"/>
          <w:sz w:val="28"/>
          <w:szCs w:val="28"/>
        </w:rPr>
        <w:t>：</w:t>
      </w:r>
      <w:r>
        <w:rPr>
          <w:rFonts w:ascii="仿宋" w:eastAsia="仿宋" w:hAnsi="仿宋"/>
          <w:color w:val="000000" w:themeColor="text1"/>
          <w:sz w:val="28"/>
          <w:szCs w:val="28"/>
        </w:rPr>
        <w:t>00</w:t>
      </w:r>
      <w:r>
        <w:rPr>
          <w:rFonts w:ascii="仿宋" w:eastAsia="仿宋" w:hAnsi="仿宋" w:hint="eastAsia"/>
          <w:color w:val="000000" w:themeColor="text1"/>
          <w:sz w:val="28"/>
          <w:szCs w:val="28"/>
        </w:rPr>
        <w:t>，逾期不再受理。</w:t>
      </w:r>
    </w:p>
    <w:p w:rsidR="00725671" w:rsidRDefault="0036754B">
      <w:pPr>
        <w:rPr>
          <w:rFonts w:ascii="仿宋" w:eastAsia="仿宋" w:hAnsi="仿宋"/>
          <w:sz w:val="28"/>
          <w:szCs w:val="28"/>
        </w:rPr>
      </w:pPr>
      <w:r>
        <w:rPr>
          <w:rFonts w:ascii="仿宋" w:eastAsia="仿宋" w:hAnsi="仿宋" w:hint="eastAsia"/>
          <w:sz w:val="28"/>
          <w:szCs w:val="28"/>
        </w:rPr>
        <w:t>（二）报名方式：投标人填写《投标报名表》，签字确认并连同企业营业执照、开户许可证、软件资质于报名截止时间前发送至报名邮箱</w:t>
      </w:r>
      <w:r>
        <w:rPr>
          <w:rFonts w:ascii="仿宋" w:eastAsia="仿宋" w:hAnsi="仿宋" w:hint="eastAsia"/>
          <w:sz w:val="28"/>
          <w:szCs w:val="28"/>
        </w:rPr>
        <w:t>yyang0102@126.com</w:t>
      </w:r>
      <w:r>
        <w:rPr>
          <w:rFonts w:ascii="仿宋" w:eastAsia="仿宋" w:hAnsi="仿宋" w:hint="eastAsia"/>
          <w:sz w:val="28"/>
          <w:szCs w:val="28"/>
        </w:rPr>
        <w:t>。（注：报名表需</w:t>
      </w:r>
      <w:r>
        <w:rPr>
          <w:rFonts w:ascii="仿宋" w:eastAsia="仿宋" w:hAnsi="仿宋" w:hint="eastAsia"/>
          <w:sz w:val="28"/>
          <w:szCs w:val="28"/>
        </w:rPr>
        <w:t>word</w:t>
      </w:r>
      <w:r>
        <w:rPr>
          <w:rFonts w:ascii="仿宋" w:eastAsia="仿宋" w:hAnsi="仿宋" w:hint="eastAsia"/>
          <w:sz w:val="28"/>
          <w:szCs w:val="28"/>
        </w:rPr>
        <w:t>版</w:t>
      </w:r>
      <w:r>
        <w:rPr>
          <w:rFonts w:ascii="仿宋" w:eastAsia="仿宋" w:hAnsi="仿宋" w:hint="eastAsia"/>
          <w:sz w:val="28"/>
          <w:szCs w:val="28"/>
        </w:rPr>
        <w:t>+</w:t>
      </w:r>
      <w:r>
        <w:rPr>
          <w:rFonts w:ascii="仿宋" w:eastAsia="仿宋" w:hAnsi="仿宋" w:hint="eastAsia"/>
          <w:sz w:val="28"/>
          <w:szCs w:val="28"/>
        </w:rPr>
        <w:t>扫描盖章版）采购人在指定日期回复竞</w:t>
      </w:r>
      <w:proofErr w:type="gramStart"/>
      <w:r>
        <w:rPr>
          <w:rFonts w:ascii="仿宋" w:eastAsia="仿宋" w:hAnsi="仿宋" w:hint="eastAsia"/>
          <w:sz w:val="28"/>
          <w:szCs w:val="28"/>
        </w:rPr>
        <w:t>谈文件至</w:t>
      </w:r>
      <w:proofErr w:type="gramEnd"/>
      <w:r>
        <w:rPr>
          <w:rFonts w:ascii="仿宋" w:eastAsia="仿宋" w:hAnsi="仿宋" w:hint="eastAsia"/>
          <w:sz w:val="28"/>
          <w:szCs w:val="28"/>
        </w:rPr>
        <w:t>对应报名邮箱，不需要现场领取</w:t>
      </w:r>
      <w:r>
        <w:rPr>
          <w:rFonts w:ascii="仿宋" w:eastAsia="仿宋" w:hAnsi="仿宋" w:hint="eastAsia"/>
          <w:sz w:val="28"/>
          <w:szCs w:val="28"/>
        </w:rPr>
        <w:t>)</w:t>
      </w:r>
      <w:r>
        <w:rPr>
          <w:rFonts w:ascii="仿宋" w:eastAsia="仿宋" w:hAnsi="仿宋" w:hint="eastAsia"/>
          <w:sz w:val="28"/>
          <w:szCs w:val="28"/>
        </w:rPr>
        <w:t>。</w:t>
      </w:r>
    </w:p>
    <w:p w:rsidR="00725671" w:rsidRDefault="0036754B">
      <w:pPr>
        <w:pStyle w:val="a5"/>
        <w:outlineLvl w:val="0"/>
        <w:rPr>
          <w:rFonts w:ascii="仿宋" w:eastAsia="仿宋" w:hAnsi="仿宋"/>
          <w:b/>
          <w:sz w:val="28"/>
          <w:szCs w:val="28"/>
        </w:rPr>
      </w:pPr>
      <w:r>
        <w:rPr>
          <w:rFonts w:ascii="仿宋" w:eastAsia="仿宋" w:hAnsi="仿宋" w:hint="eastAsia"/>
          <w:b/>
          <w:sz w:val="28"/>
          <w:szCs w:val="28"/>
        </w:rPr>
        <w:lastRenderedPageBreak/>
        <w:t>七、竞</w:t>
      </w:r>
      <w:proofErr w:type="gramStart"/>
      <w:r>
        <w:rPr>
          <w:rFonts w:ascii="仿宋" w:eastAsia="仿宋" w:hAnsi="仿宋" w:hint="eastAsia"/>
          <w:b/>
          <w:sz w:val="28"/>
          <w:szCs w:val="28"/>
        </w:rPr>
        <w:t>谈文件</w:t>
      </w:r>
      <w:proofErr w:type="gramEnd"/>
      <w:r>
        <w:rPr>
          <w:rFonts w:ascii="仿宋" w:eastAsia="仿宋" w:hAnsi="仿宋" w:hint="eastAsia"/>
          <w:b/>
          <w:sz w:val="28"/>
          <w:szCs w:val="28"/>
        </w:rPr>
        <w:t>的获取</w:t>
      </w:r>
    </w:p>
    <w:p w:rsidR="00725671" w:rsidRDefault="0036754B">
      <w:pPr>
        <w:pStyle w:val="a5"/>
        <w:ind w:firstLineChars="50" w:firstLine="140"/>
        <w:rPr>
          <w:rFonts w:ascii="仿宋" w:eastAsia="仿宋" w:hAnsi="仿宋"/>
          <w:color w:val="000000" w:themeColor="text1"/>
          <w:sz w:val="28"/>
          <w:szCs w:val="28"/>
        </w:rPr>
      </w:pPr>
      <w:r>
        <w:rPr>
          <w:rFonts w:ascii="仿宋" w:eastAsia="仿宋" w:hAnsi="仿宋" w:hint="eastAsia"/>
          <w:color w:val="000000" w:themeColor="text1"/>
          <w:sz w:val="28"/>
          <w:szCs w:val="28"/>
        </w:rPr>
        <w:t>（一）获取时间：</w:t>
      </w:r>
      <w:r>
        <w:rPr>
          <w:rFonts w:ascii="仿宋" w:eastAsia="仿宋" w:hAnsi="仿宋"/>
          <w:color w:val="000000" w:themeColor="text1"/>
          <w:sz w:val="28"/>
          <w:szCs w:val="28"/>
        </w:rPr>
        <w:t>20</w:t>
      </w:r>
      <w:r>
        <w:rPr>
          <w:rFonts w:ascii="仿宋" w:eastAsia="仿宋" w:hAnsi="仿宋" w:hint="eastAsia"/>
          <w:color w:val="000000" w:themeColor="text1"/>
          <w:sz w:val="28"/>
          <w:szCs w:val="28"/>
        </w:rPr>
        <w:t>20</w:t>
      </w:r>
      <w:r>
        <w:rPr>
          <w:rFonts w:ascii="仿宋" w:eastAsia="仿宋" w:hAnsi="仿宋" w:hint="eastAsia"/>
          <w:color w:val="000000" w:themeColor="text1"/>
          <w:sz w:val="28"/>
          <w:szCs w:val="28"/>
        </w:rPr>
        <w:t>年</w:t>
      </w:r>
      <w:r>
        <w:rPr>
          <w:rFonts w:ascii="仿宋" w:eastAsia="仿宋" w:hAnsi="仿宋"/>
          <w:color w:val="000000" w:themeColor="text1"/>
          <w:sz w:val="28"/>
          <w:szCs w:val="28"/>
        </w:rPr>
        <w:t>1</w:t>
      </w:r>
      <w:r>
        <w:rPr>
          <w:rFonts w:ascii="仿宋" w:eastAsia="仿宋" w:hAnsi="仿宋" w:hint="eastAsia"/>
          <w:color w:val="000000" w:themeColor="text1"/>
          <w:sz w:val="28"/>
          <w:szCs w:val="28"/>
        </w:rPr>
        <w:t>1</w:t>
      </w:r>
      <w:r>
        <w:rPr>
          <w:rFonts w:ascii="仿宋" w:eastAsia="仿宋" w:hAnsi="仿宋" w:hint="eastAsia"/>
          <w:color w:val="000000" w:themeColor="text1"/>
          <w:sz w:val="28"/>
          <w:szCs w:val="28"/>
        </w:rPr>
        <w:t>月</w:t>
      </w:r>
      <w:r>
        <w:rPr>
          <w:rFonts w:ascii="仿宋" w:eastAsia="仿宋" w:hAnsi="仿宋" w:hint="eastAsia"/>
          <w:color w:val="000000" w:themeColor="text1"/>
          <w:sz w:val="28"/>
          <w:szCs w:val="28"/>
        </w:rPr>
        <w:t>1</w:t>
      </w:r>
      <w:r>
        <w:rPr>
          <w:rFonts w:ascii="仿宋" w:eastAsia="仿宋" w:hAnsi="仿宋" w:hint="eastAsia"/>
          <w:color w:val="000000" w:themeColor="text1"/>
          <w:sz w:val="28"/>
          <w:szCs w:val="28"/>
        </w:rPr>
        <w:t>9</w:t>
      </w:r>
      <w:r>
        <w:rPr>
          <w:rFonts w:ascii="仿宋" w:eastAsia="仿宋" w:hAnsi="仿宋" w:hint="eastAsia"/>
          <w:color w:val="000000" w:themeColor="text1"/>
          <w:sz w:val="28"/>
          <w:szCs w:val="28"/>
        </w:rPr>
        <w:t>日至</w:t>
      </w:r>
      <w:r>
        <w:rPr>
          <w:rFonts w:ascii="仿宋" w:eastAsia="仿宋" w:hAnsi="仿宋"/>
          <w:color w:val="000000" w:themeColor="text1"/>
          <w:sz w:val="28"/>
          <w:szCs w:val="28"/>
        </w:rPr>
        <w:t>20</w:t>
      </w:r>
      <w:r>
        <w:rPr>
          <w:rFonts w:ascii="仿宋" w:eastAsia="仿宋" w:hAnsi="仿宋" w:hint="eastAsia"/>
          <w:color w:val="000000" w:themeColor="text1"/>
          <w:sz w:val="28"/>
          <w:szCs w:val="28"/>
        </w:rPr>
        <w:t>20</w:t>
      </w:r>
      <w:r>
        <w:rPr>
          <w:rFonts w:ascii="仿宋" w:eastAsia="仿宋" w:hAnsi="仿宋" w:hint="eastAsia"/>
          <w:color w:val="000000" w:themeColor="text1"/>
          <w:sz w:val="28"/>
          <w:szCs w:val="28"/>
        </w:rPr>
        <w:t>年</w:t>
      </w:r>
      <w:r>
        <w:rPr>
          <w:rFonts w:ascii="仿宋" w:eastAsia="仿宋" w:hAnsi="仿宋"/>
          <w:color w:val="000000" w:themeColor="text1"/>
          <w:sz w:val="28"/>
          <w:szCs w:val="28"/>
        </w:rPr>
        <w:t>1</w:t>
      </w:r>
      <w:r>
        <w:rPr>
          <w:rFonts w:ascii="仿宋" w:eastAsia="仿宋" w:hAnsi="仿宋" w:hint="eastAsia"/>
          <w:color w:val="000000" w:themeColor="text1"/>
          <w:sz w:val="28"/>
          <w:szCs w:val="28"/>
        </w:rPr>
        <w:t>1</w:t>
      </w:r>
      <w:r>
        <w:rPr>
          <w:rFonts w:ascii="仿宋" w:eastAsia="仿宋" w:hAnsi="仿宋" w:hint="eastAsia"/>
          <w:color w:val="000000" w:themeColor="text1"/>
          <w:sz w:val="28"/>
          <w:szCs w:val="28"/>
        </w:rPr>
        <w:t>月</w:t>
      </w:r>
      <w:r>
        <w:rPr>
          <w:rFonts w:ascii="仿宋" w:eastAsia="仿宋" w:hAnsi="仿宋" w:hint="eastAsia"/>
          <w:color w:val="000000" w:themeColor="text1"/>
          <w:sz w:val="28"/>
          <w:szCs w:val="28"/>
        </w:rPr>
        <w:t>26</w:t>
      </w:r>
      <w:r>
        <w:rPr>
          <w:rFonts w:ascii="仿宋" w:eastAsia="仿宋" w:hAnsi="仿宋" w:hint="eastAsia"/>
          <w:color w:val="000000" w:themeColor="text1"/>
          <w:sz w:val="28"/>
          <w:szCs w:val="28"/>
        </w:rPr>
        <w:t>日，上午</w:t>
      </w:r>
      <w:r>
        <w:rPr>
          <w:rFonts w:ascii="仿宋" w:eastAsia="仿宋" w:hAnsi="仿宋" w:hint="eastAsia"/>
          <w:color w:val="000000" w:themeColor="text1"/>
          <w:sz w:val="28"/>
          <w:szCs w:val="28"/>
        </w:rPr>
        <w:t>8</w:t>
      </w:r>
      <w:r>
        <w:rPr>
          <w:rFonts w:ascii="仿宋" w:eastAsia="仿宋" w:hAnsi="仿宋" w:hint="eastAsia"/>
          <w:color w:val="000000" w:themeColor="text1"/>
          <w:sz w:val="28"/>
          <w:szCs w:val="28"/>
        </w:rPr>
        <w:t>：</w:t>
      </w:r>
      <w:r>
        <w:rPr>
          <w:rFonts w:ascii="仿宋" w:eastAsia="仿宋" w:hAnsi="仿宋" w:hint="eastAsia"/>
          <w:color w:val="000000" w:themeColor="text1"/>
          <w:sz w:val="28"/>
          <w:szCs w:val="28"/>
        </w:rPr>
        <w:t>30-12:00</w:t>
      </w:r>
      <w:r>
        <w:rPr>
          <w:rFonts w:ascii="仿宋" w:eastAsia="仿宋" w:hAnsi="仿宋" w:hint="eastAsia"/>
          <w:color w:val="000000" w:themeColor="text1"/>
          <w:sz w:val="28"/>
          <w:szCs w:val="28"/>
        </w:rPr>
        <w:t>，下午</w:t>
      </w:r>
      <w:r>
        <w:rPr>
          <w:rFonts w:ascii="仿宋" w:eastAsia="仿宋" w:hAnsi="仿宋" w:hint="eastAsia"/>
          <w:color w:val="000000" w:themeColor="text1"/>
          <w:sz w:val="28"/>
          <w:szCs w:val="28"/>
        </w:rPr>
        <w:t>13</w:t>
      </w:r>
      <w:r>
        <w:rPr>
          <w:rFonts w:ascii="仿宋" w:eastAsia="仿宋" w:hAnsi="仿宋" w:hint="eastAsia"/>
          <w:color w:val="000000" w:themeColor="text1"/>
          <w:sz w:val="28"/>
          <w:szCs w:val="28"/>
        </w:rPr>
        <w:t>：</w:t>
      </w:r>
      <w:r>
        <w:rPr>
          <w:rFonts w:ascii="仿宋" w:eastAsia="仿宋" w:hAnsi="仿宋" w:hint="eastAsia"/>
          <w:color w:val="000000" w:themeColor="text1"/>
          <w:sz w:val="28"/>
          <w:szCs w:val="28"/>
        </w:rPr>
        <w:t>30-17</w:t>
      </w:r>
      <w:r>
        <w:rPr>
          <w:rFonts w:ascii="仿宋" w:eastAsia="仿宋" w:hAnsi="仿宋" w:hint="eastAsia"/>
          <w:color w:val="000000" w:themeColor="text1"/>
          <w:sz w:val="28"/>
          <w:szCs w:val="28"/>
        </w:rPr>
        <w:t>：</w:t>
      </w:r>
      <w:r>
        <w:rPr>
          <w:rFonts w:ascii="仿宋" w:eastAsia="仿宋" w:hAnsi="仿宋" w:hint="eastAsia"/>
          <w:color w:val="000000" w:themeColor="text1"/>
          <w:sz w:val="28"/>
          <w:szCs w:val="28"/>
        </w:rPr>
        <w:t>30,</w:t>
      </w:r>
      <w:r>
        <w:rPr>
          <w:rFonts w:ascii="仿宋" w:eastAsia="仿宋" w:hAnsi="仿宋" w:hint="eastAsia"/>
          <w:color w:val="000000" w:themeColor="text1"/>
          <w:sz w:val="28"/>
          <w:szCs w:val="28"/>
        </w:rPr>
        <w:t>逾期不再受理。</w:t>
      </w:r>
    </w:p>
    <w:p w:rsidR="00725671" w:rsidRDefault="0036754B">
      <w:pPr>
        <w:pStyle w:val="a5"/>
        <w:outlineLvl w:val="0"/>
        <w:rPr>
          <w:rFonts w:ascii="仿宋" w:eastAsia="仿宋" w:hAnsi="仿宋"/>
          <w:b/>
          <w:sz w:val="28"/>
          <w:szCs w:val="28"/>
        </w:rPr>
      </w:pPr>
      <w:r>
        <w:rPr>
          <w:rFonts w:ascii="仿宋" w:eastAsia="仿宋" w:hAnsi="仿宋" w:hint="eastAsia"/>
          <w:b/>
          <w:sz w:val="28"/>
          <w:szCs w:val="28"/>
        </w:rPr>
        <w:t>八、其他事项</w:t>
      </w:r>
    </w:p>
    <w:p w:rsidR="00725671" w:rsidRDefault="0036754B">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（一）竞谈时间：</w:t>
      </w:r>
      <w:r>
        <w:rPr>
          <w:rFonts w:ascii="仿宋" w:eastAsia="仿宋" w:hAnsi="仿宋" w:cs="Times New Roman" w:hint="eastAsia"/>
          <w:kern w:val="2"/>
          <w:sz w:val="28"/>
          <w:szCs w:val="28"/>
        </w:rPr>
        <w:t>2020</w:t>
      </w:r>
      <w:r>
        <w:rPr>
          <w:rFonts w:ascii="仿宋" w:eastAsia="仿宋" w:hAnsi="仿宋" w:cs="Times New Roman" w:hint="eastAsia"/>
          <w:kern w:val="2"/>
          <w:sz w:val="28"/>
          <w:szCs w:val="28"/>
        </w:rPr>
        <w:t>年</w:t>
      </w:r>
      <w:r>
        <w:rPr>
          <w:rFonts w:ascii="仿宋" w:eastAsia="仿宋" w:hAnsi="仿宋" w:cs="Times New Roman"/>
          <w:kern w:val="2"/>
          <w:sz w:val="28"/>
          <w:szCs w:val="28"/>
        </w:rPr>
        <w:t>1</w:t>
      </w:r>
      <w:r>
        <w:rPr>
          <w:rFonts w:ascii="仿宋" w:eastAsia="仿宋" w:hAnsi="仿宋" w:cs="Times New Roman" w:hint="eastAsia"/>
          <w:kern w:val="2"/>
          <w:sz w:val="28"/>
          <w:szCs w:val="28"/>
        </w:rPr>
        <w:t>1</w:t>
      </w:r>
      <w:r>
        <w:rPr>
          <w:rFonts w:ascii="仿宋" w:eastAsia="仿宋" w:hAnsi="仿宋" w:cs="Times New Roman" w:hint="eastAsia"/>
          <w:kern w:val="2"/>
          <w:sz w:val="28"/>
          <w:szCs w:val="28"/>
        </w:rPr>
        <w:t>月</w:t>
      </w:r>
      <w:r>
        <w:rPr>
          <w:rFonts w:ascii="仿宋" w:eastAsia="仿宋" w:hAnsi="仿宋" w:cs="Times New Roman" w:hint="eastAsia"/>
          <w:kern w:val="2"/>
          <w:sz w:val="28"/>
          <w:szCs w:val="28"/>
        </w:rPr>
        <w:t>27</w:t>
      </w:r>
      <w:r>
        <w:rPr>
          <w:rFonts w:ascii="仿宋" w:eastAsia="仿宋" w:hAnsi="仿宋" w:cs="Times New Roman" w:hint="eastAsia"/>
          <w:kern w:val="2"/>
          <w:sz w:val="28"/>
          <w:szCs w:val="28"/>
        </w:rPr>
        <w:t>日上午</w:t>
      </w:r>
      <w:r>
        <w:rPr>
          <w:rFonts w:ascii="仿宋" w:eastAsia="仿宋" w:hAnsi="仿宋" w:cs="Times New Roman" w:hint="eastAsia"/>
          <w:kern w:val="2"/>
          <w:sz w:val="28"/>
          <w:szCs w:val="28"/>
        </w:rPr>
        <w:t>9:30</w:t>
      </w:r>
      <w:r>
        <w:rPr>
          <w:rFonts w:ascii="仿宋" w:eastAsia="仿宋" w:hAnsi="仿宋" w:cs="Times New Roman" w:hint="eastAsia"/>
          <w:kern w:val="2"/>
          <w:sz w:val="28"/>
          <w:szCs w:val="28"/>
        </w:rPr>
        <w:t>时</w:t>
      </w:r>
    </w:p>
    <w:p w:rsidR="00725671" w:rsidRDefault="0036754B">
      <w:pPr>
        <w:pStyle w:val="a5"/>
        <w:ind w:firstLineChars="300" w:firstLine="840"/>
        <w:outlineLvl w:val="0"/>
        <w:rPr>
          <w:rFonts w:ascii="仿宋" w:eastAsia="仿宋" w:hAnsi="仿宋" w:cs="Times New Roman"/>
          <w:kern w:val="2"/>
          <w:sz w:val="28"/>
          <w:szCs w:val="28"/>
        </w:rPr>
      </w:pPr>
      <w:r>
        <w:rPr>
          <w:rFonts w:ascii="仿宋" w:eastAsia="仿宋" w:hAnsi="仿宋" w:cs="Times New Roman" w:hint="eastAsia"/>
          <w:kern w:val="2"/>
          <w:sz w:val="28"/>
          <w:szCs w:val="28"/>
        </w:rPr>
        <w:t>竞谈地点：线上</w:t>
      </w:r>
    </w:p>
    <w:p w:rsidR="00725671" w:rsidRDefault="0036754B">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（二）本次竞谈不接受联合体投标。</w:t>
      </w:r>
    </w:p>
    <w:p w:rsidR="00725671" w:rsidRDefault="0036754B">
      <w:pPr>
        <w:pStyle w:val="a5"/>
        <w:outlineLvl w:val="0"/>
        <w:rPr>
          <w:rFonts w:ascii="仿宋" w:eastAsia="仿宋" w:hAnsi="仿宋" w:cs="Times New Roman"/>
          <w:kern w:val="2"/>
          <w:sz w:val="28"/>
          <w:szCs w:val="28"/>
        </w:rPr>
      </w:pPr>
      <w:r>
        <w:rPr>
          <w:rFonts w:ascii="仿宋" w:eastAsia="仿宋" w:hAnsi="仿宋" w:cs="Times New Roman" w:hint="eastAsia"/>
          <w:kern w:val="2"/>
          <w:sz w:val="28"/>
          <w:szCs w:val="28"/>
        </w:rPr>
        <w:t>（三）投标费用：投标人应承担其编制与递交投标文件所涉及的一切费用，无论投标结果如何，采购人对上述费用概不负责，均由投标人承担。</w:t>
      </w:r>
    </w:p>
    <w:p w:rsidR="00725671" w:rsidRDefault="0036754B">
      <w:pPr>
        <w:pStyle w:val="a5"/>
        <w:outlineLvl w:val="0"/>
        <w:rPr>
          <w:rFonts w:ascii="仿宋" w:eastAsia="仿宋" w:hAnsi="仿宋"/>
          <w:b/>
          <w:sz w:val="28"/>
          <w:szCs w:val="28"/>
        </w:rPr>
      </w:pPr>
      <w:r>
        <w:rPr>
          <w:rFonts w:ascii="仿宋" w:eastAsia="仿宋" w:hAnsi="仿宋" w:hint="eastAsia"/>
          <w:b/>
          <w:sz w:val="28"/>
          <w:szCs w:val="28"/>
        </w:rPr>
        <w:t>九、联系方式</w:t>
      </w:r>
    </w:p>
    <w:p w:rsidR="00725671" w:rsidRDefault="0036754B">
      <w:pPr>
        <w:ind w:firstLineChars="200" w:firstLine="560"/>
        <w:jc w:val="left"/>
        <w:rPr>
          <w:rFonts w:ascii="仿宋" w:eastAsia="仿宋" w:hAnsi="仿宋" w:cs="宋体"/>
          <w:kern w:val="0"/>
          <w:sz w:val="28"/>
          <w:szCs w:val="28"/>
        </w:rPr>
      </w:pPr>
      <w:r>
        <w:rPr>
          <w:rFonts w:ascii="仿宋" w:eastAsia="仿宋" w:hAnsi="仿宋" w:hint="eastAsia"/>
          <w:sz w:val="28"/>
          <w:szCs w:val="28"/>
        </w:rPr>
        <w:t>采购人：</w:t>
      </w:r>
      <w:r>
        <w:rPr>
          <w:rFonts w:ascii="仿宋" w:eastAsia="仿宋" w:hAnsi="仿宋" w:cs="宋体" w:hint="eastAsia"/>
          <w:kern w:val="0"/>
          <w:sz w:val="28"/>
          <w:szCs w:val="28"/>
        </w:rPr>
        <w:t>内蒙古蒙草生命共同体大数据有限公司</w:t>
      </w:r>
    </w:p>
    <w:p w:rsidR="00725671" w:rsidRDefault="0036754B">
      <w:pPr>
        <w:ind w:firstLineChars="200" w:firstLine="560"/>
        <w:jc w:val="left"/>
        <w:rPr>
          <w:rFonts w:ascii="仿宋" w:eastAsia="仿宋" w:hAnsi="仿宋"/>
          <w:sz w:val="28"/>
          <w:szCs w:val="28"/>
        </w:rPr>
      </w:pPr>
      <w:r>
        <w:rPr>
          <w:rFonts w:ascii="仿宋" w:eastAsia="仿宋" w:hAnsi="仿宋" w:hint="eastAsia"/>
          <w:sz w:val="28"/>
          <w:szCs w:val="28"/>
        </w:rPr>
        <w:t>投标报名联系人及电话：</w:t>
      </w:r>
      <w:r>
        <w:rPr>
          <w:rFonts w:ascii="仿宋" w:eastAsia="仿宋" w:hAnsi="仿宋" w:hint="eastAsia"/>
          <w:sz w:val="28"/>
          <w:szCs w:val="28"/>
        </w:rPr>
        <w:t xml:space="preserve">  </w:t>
      </w:r>
      <w:r>
        <w:rPr>
          <w:rFonts w:ascii="仿宋" w:eastAsia="仿宋" w:hAnsi="仿宋" w:hint="eastAsia"/>
          <w:sz w:val="28"/>
          <w:szCs w:val="28"/>
        </w:rPr>
        <w:t>杨阳</w:t>
      </w:r>
      <w:r>
        <w:rPr>
          <w:rFonts w:ascii="仿宋" w:eastAsia="仿宋" w:hAnsi="仿宋" w:hint="eastAsia"/>
          <w:sz w:val="28"/>
          <w:szCs w:val="28"/>
        </w:rPr>
        <w:t xml:space="preserve">  18248115918</w:t>
      </w:r>
    </w:p>
    <w:p w:rsidR="00725671" w:rsidRDefault="0036754B">
      <w:pPr>
        <w:spacing w:line="360" w:lineRule="auto"/>
        <w:ind w:firstLineChars="200" w:firstLine="560"/>
        <w:jc w:val="left"/>
        <w:rPr>
          <w:rFonts w:ascii="仿宋" w:eastAsia="仿宋" w:hAnsi="仿宋"/>
          <w:sz w:val="28"/>
          <w:szCs w:val="28"/>
        </w:rPr>
      </w:pPr>
      <w:r>
        <w:rPr>
          <w:rFonts w:ascii="仿宋" w:eastAsia="仿宋" w:hAnsi="仿宋" w:hint="eastAsia"/>
          <w:sz w:val="28"/>
          <w:szCs w:val="28"/>
        </w:rPr>
        <w:t>需求部门答疑联系人及电话：</w:t>
      </w:r>
      <w:r>
        <w:rPr>
          <w:rFonts w:ascii="仿宋" w:eastAsia="仿宋" w:hAnsi="仿宋"/>
          <w:sz w:val="28"/>
          <w:szCs w:val="28"/>
        </w:rPr>
        <w:t xml:space="preserve"> </w:t>
      </w:r>
      <w:proofErr w:type="gramStart"/>
      <w:r>
        <w:rPr>
          <w:rFonts w:ascii="仿宋" w:eastAsia="仿宋" w:hAnsi="仿宋" w:hint="eastAsia"/>
          <w:sz w:val="28"/>
          <w:szCs w:val="28"/>
        </w:rPr>
        <w:t>白耀华</w:t>
      </w:r>
      <w:proofErr w:type="gramEnd"/>
      <w:r>
        <w:rPr>
          <w:rFonts w:ascii="仿宋" w:eastAsia="仿宋" w:hAnsi="仿宋" w:hint="eastAsia"/>
          <w:sz w:val="28"/>
          <w:szCs w:val="28"/>
        </w:rPr>
        <w:t xml:space="preserve">  </w:t>
      </w:r>
      <w:r>
        <w:rPr>
          <w:rFonts w:ascii="仿宋" w:eastAsia="仿宋" w:hAnsi="仿宋" w:hint="eastAsia"/>
          <w:sz w:val="28"/>
          <w:szCs w:val="28"/>
        </w:rPr>
        <w:t>15024926490</w:t>
      </w:r>
    </w:p>
    <w:p w:rsidR="00725671" w:rsidRDefault="0036754B">
      <w:pPr>
        <w:jc w:val="left"/>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电</w:t>
      </w:r>
      <w:r>
        <w:rPr>
          <w:rFonts w:ascii="仿宋" w:eastAsia="仿宋" w:hAnsi="仿宋" w:hint="eastAsia"/>
          <w:sz w:val="28"/>
          <w:szCs w:val="28"/>
        </w:rPr>
        <w:t xml:space="preserve">  </w:t>
      </w:r>
      <w:r>
        <w:rPr>
          <w:rFonts w:ascii="仿宋" w:eastAsia="仿宋" w:hAnsi="仿宋" w:hint="eastAsia"/>
          <w:sz w:val="28"/>
          <w:szCs w:val="28"/>
        </w:rPr>
        <w:t>话：</w:t>
      </w:r>
      <w:r>
        <w:rPr>
          <w:rFonts w:ascii="仿宋" w:eastAsia="仿宋" w:hAnsi="仿宋" w:hint="eastAsia"/>
          <w:sz w:val="28"/>
          <w:szCs w:val="28"/>
        </w:rPr>
        <w:t xml:space="preserve">0471-6695191-810    </w:t>
      </w:r>
    </w:p>
    <w:p w:rsidR="00725671" w:rsidRDefault="0036754B">
      <w:pPr>
        <w:jc w:val="left"/>
        <w:rPr>
          <w:rFonts w:ascii="仿宋" w:eastAsia="仿宋" w:hAnsi="仿宋"/>
          <w:sz w:val="28"/>
          <w:szCs w:val="28"/>
        </w:rPr>
      </w:pPr>
      <w:r>
        <w:rPr>
          <w:rFonts w:ascii="仿宋" w:eastAsia="仿宋" w:hAnsi="仿宋" w:hint="eastAsia"/>
          <w:sz w:val="28"/>
          <w:szCs w:val="28"/>
        </w:rPr>
        <w:t xml:space="preserve">    </w:t>
      </w:r>
      <w:r>
        <w:rPr>
          <w:rFonts w:ascii="仿宋" w:eastAsia="仿宋" w:hAnsi="仿宋" w:hint="eastAsia"/>
          <w:sz w:val="28"/>
          <w:szCs w:val="28"/>
        </w:rPr>
        <w:t>传</w:t>
      </w:r>
      <w:r>
        <w:rPr>
          <w:rFonts w:ascii="仿宋" w:eastAsia="仿宋" w:hAnsi="仿宋" w:hint="eastAsia"/>
          <w:sz w:val="28"/>
          <w:szCs w:val="28"/>
        </w:rPr>
        <w:t xml:space="preserve">  </w:t>
      </w:r>
      <w:r>
        <w:rPr>
          <w:rFonts w:ascii="仿宋" w:eastAsia="仿宋" w:hAnsi="仿宋" w:hint="eastAsia"/>
          <w:sz w:val="28"/>
          <w:szCs w:val="28"/>
        </w:rPr>
        <w:t>真：</w:t>
      </w:r>
      <w:r>
        <w:rPr>
          <w:rFonts w:ascii="仿宋" w:eastAsia="仿宋" w:hAnsi="仿宋" w:hint="eastAsia"/>
          <w:sz w:val="28"/>
          <w:szCs w:val="28"/>
        </w:rPr>
        <w:t>0471-6695192</w:t>
      </w:r>
    </w:p>
    <w:p w:rsidR="00725671" w:rsidRDefault="0036754B">
      <w:pPr>
        <w:jc w:val="left"/>
        <w:rPr>
          <w:rFonts w:ascii="仿宋" w:eastAsia="仿宋" w:hAnsi="仿宋" w:cs="宋体"/>
          <w:sz w:val="28"/>
          <w:szCs w:val="28"/>
        </w:rPr>
      </w:pPr>
      <w:r>
        <w:rPr>
          <w:rFonts w:ascii="仿宋" w:eastAsia="仿宋" w:hAnsi="仿宋" w:hint="eastAsia"/>
          <w:sz w:val="28"/>
          <w:szCs w:val="28"/>
        </w:rPr>
        <w:t xml:space="preserve">    </w:t>
      </w:r>
      <w:proofErr w:type="gramStart"/>
      <w:r>
        <w:rPr>
          <w:rFonts w:ascii="仿宋" w:eastAsia="仿宋" w:hAnsi="仿宋" w:hint="eastAsia"/>
          <w:sz w:val="28"/>
          <w:szCs w:val="28"/>
        </w:rPr>
        <w:t>邮</w:t>
      </w:r>
      <w:proofErr w:type="gramEnd"/>
      <w:r>
        <w:rPr>
          <w:rFonts w:ascii="仿宋" w:eastAsia="仿宋" w:hAnsi="仿宋" w:hint="eastAsia"/>
          <w:sz w:val="28"/>
          <w:szCs w:val="28"/>
        </w:rPr>
        <w:t xml:space="preserve">  </w:t>
      </w:r>
      <w:r>
        <w:rPr>
          <w:rFonts w:ascii="仿宋" w:eastAsia="仿宋" w:hAnsi="仿宋" w:hint="eastAsia"/>
          <w:sz w:val="28"/>
          <w:szCs w:val="28"/>
        </w:rPr>
        <w:t>箱：</w:t>
      </w:r>
      <w:r>
        <w:rPr>
          <w:rFonts w:ascii="仿宋" w:eastAsia="仿宋" w:hAnsi="仿宋" w:hint="eastAsia"/>
          <w:sz w:val="28"/>
          <w:szCs w:val="28"/>
        </w:rPr>
        <w:t>yyang0102@126.com</w:t>
      </w:r>
    </w:p>
    <w:p w:rsidR="00725671" w:rsidRDefault="00725671">
      <w:pPr>
        <w:jc w:val="left"/>
        <w:rPr>
          <w:rFonts w:ascii="仿宋" w:eastAsia="仿宋" w:hAnsi="仿宋" w:cs="宋体"/>
          <w:sz w:val="28"/>
          <w:szCs w:val="28"/>
        </w:rPr>
      </w:pPr>
    </w:p>
    <w:p w:rsidR="00725671" w:rsidRDefault="00725671">
      <w:pPr>
        <w:jc w:val="left"/>
        <w:rPr>
          <w:rFonts w:ascii="仿宋" w:eastAsia="仿宋" w:hAnsi="仿宋" w:cs="宋体"/>
          <w:sz w:val="28"/>
          <w:szCs w:val="28"/>
        </w:rPr>
      </w:pPr>
    </w:p>
    <w:p w:rsidR="00725671" w:rsidRDefault="0036754B">
      <w:pPr>
        <w:jc w:val="left"/>
        <w:rPr>
          <w:rFonts w:ascii="仿宋" w:eastAsia="仿宋" w:hAnsi="仿宋" w:cs="宋体"/>
          <w:sz w:val="28"/>
          <w:szCs w:val="28"/>
        </w:rPr>
      </w:pPr>
      <w:r>
        <w:rPr>
          <w:rFonts w:ascii="仿宋" w:eastAsia="仿宋" w:hAnsi="仿宋" w:cs="宋体" w:hint="eastAsia"/>
          <w:sz w:val="28"/>
          <w:szCs w:val="28"/>
        </w:rPr>
        <w:t>附件一：投标报名表</w:t>
      </w:r>
    </w:p>
    <w:p w:rsidR="00725671" w:rsidRDefault="00725671">
      <w:pPr>
        <w:jc w:val="left"/>
        <w:rPr>
          <w:rFonts w:ascii="仿宋" w:eastAsia="仿宋" w:hAnsi="仿宋"/>
          <w:sz w:val="28"/>
          <w:szCs w:val="28"/>
        </w:rPr>
      </w:pPr>
    </w:p>
    <w:p w:rsidR="00725671" w:rsidRDefault="00725671">
      <w:pPr>
        <w:jc w:val="left"/>
        <w:rPr>
          <w:rFonts w:ascii="仿宋" w:eastAsia="仿宋" w:hAnsi="仿宋" w:cs="宋体"/>
          <w:sz w:val="28"/>
          <w:szCs w:val="28"/>
        </w:rPr>
      </w:pPr>
    </w:p>
    <w:p w:rsidR="00725671" w:rsidRDefault="0036754B">
      <w:pPr>
        <w:jc w:val="center"/>
        <w:rPr>
          <w:rFonts w:ascii="仿宋" w:eastAsia="仿宋" w:hAnsi="仿宋" w:cs="宋体"/>
          <w:sz w:val="28"/>
          <w:szCs w:val="28"/>
        </w:rPr>
      </w:pPr>
      <w:r>
        <w:rPr>
          <w:rFonts w:ascii="仿宋" w:eastAsia="仿宋" w:hAnsi="仿宋" w:cs="宋体" w:hint="eastAsia"/>
          <w:sz w:val="28"/>
          <w:szCs w:val="28"/>
        </w:rPr>
        <w:t xml:space="preserve">                     </w:t>
      </w:r>
      <w:r>
        <w:rPr>
          <w:rFonts w:ascii="仿宋" w:eastAsia="仿宋" w:hAnsi="仿宋" w:cs="宋体"/>
          <w:sz w:val="28"/>
          <w:szCs w:val="28"/>
        </w:rPr>
        <w:t xml:space="preserve">   </w:t>
      </w:r>
      <w:r>
        <w:rPr>
          <w:rFonts w:ascii="仿宋" w:eastAsia="仿宋" w:hAnsi="仿宋" w:cs="宋体" w:hint="eastAsia"/>
          <w:sz w:val="28"/>
          <w:szCs w:val="28"/>
        </w:rPr>
        <w:t xml:space="preserve"> </w:t>
      </w:r>
      <w:r>
        <w:rPr>
          <w:rFonts w:ascii="仿宋" w:eastAsia="仿宋" w:hAnsi="仿宋" w:cs="宋体" w:hint="eastAsia"/>
          <w:sz w:val="28"/>
          <w:szCs w:val="28"/>
        </w:rPr>
        <w:t>采购人：内蒙古蒙草生命共同体大数据有限公司</w:t>
      </w:r>
    </w:p>
    <w:p w:rsidR="00725671" w:rsidRDefault="0036754B">
      <w:pPr>
        <w:ind w:right="140"/>
        <w:jc w:val="right"/>
        <w:rPr>
          <w:rFonts w:ascii="仿宋" w:eastAsia="仿宋" w:hAnsi="仿宋" w:cs="宋体"/>
          <w:sz w:val="28"/>
          <w:szCs w:val="28"/>
        </w:rPr>
      </w:pPr>
      <w:r>
        <w:rPr>
          <w:rFonts w:ascii="仿宋" w:eastAsia="仿宋" w:hAnsi="仿宋" w:cs="宋体" w:hint="eastAsia"/>
          <w:sz w:val="28"/>
          <w:szCs w:val="28"/>
        </w:rPr>
        <w:t>日期：二○二○年</w:t>
      </w:r>
      <w:r>
        <w:rPr>
          <w:rFonts w:ascii="仿宋" w:eastAsia="仿宋" w:hAnsi="仿宋" w:cs="宋体" w:hint="eastAsia"/>
          <w:sz w:val="28"/>
          <w:szCs w:val="28"/>
        </w:rPr>
        <w:t>十一月</w:t>
      </w:r>
      <w:r>
        <w:rPr>
          <w:rFonts w:ascii="仿宋" w:eastAsia="仿宋" w:hAnsi="仿宋" w:cs="宋体" w:hint="eastAsia"/>
          <w:sz w:val="28"/>
          <w:szCs w:val="28"/>
        </w:rPr>
        <w:t>十九</w:t>
      </w:r>
      <w:r>
        <w:rPr>
          <w:rFonts w:ascii="仿宋" w:eastAsia="仿宋" w:hAnsi="仿宋" w:cs="宋体" w:hint="eastAsia"/>
          <w:sz w:val="28"/>
          <w:szCs w:val="28"/>
        </w:rPr>
        <w:t>日</w:t>
      </w:r>
    </w:p>
    <w:p w:rsidR="00725671" w:rsidRDefault="00725671">
      <w:pPr>
        <w:widowControl/>
        <w:jc w:val="left"/>
        <w:rPr>
          <w:rFonts w:ascii="仿宋" w:eastAsia="仿宋" w:hAnsi="仿宋" w:cs="宋体"/>
          <w:b/>
          <w:kern w:val="0"/>
          <w:sz w:val="28"/>
          <w:szCs w:val="28"/>
        </w:rPr>
      </w:pPr>
    </w:p>
    <w:p w:rsidR="00725671" w:rsidRDefault="0036754B">
      <w:pPr>
        <w:pStyle w:val="a5"/>
        <w:outlineLvl w:val="0"/>
        <w:rPr>
          <w:rFonts w:ascii="仿宋" w:eastAsia="仿宋" w:hAnsi="仿宋"/>
          <w:b/>
          <w:sz w:val="28"/>
          <w:szCs w:val="28"/>
        </w:rPr>
      </w:pPr>
      <w:r>
        <w:rPr>
          <w:rFonts w:ascii="仿宋" w:eastAsia="仿宋" w:hAnsi="仿宋" w:hint="eastAsia"/>
          <w:b/>
          <w:sz w:val="28"/>
          <w:szCs w:val="28"/>
        </w:rPr>
        <w:t>附件一：</w:t>
      </w:r>
    </w:p>
    <w:p w:rsidR="00725671" w:rsidRDefault="0036754B">
      <w:pPr>
        <w:jc w:val="center"/>
        <w:rPr>
          <w:rFonts w:ascii="仿宋" w:eastAsia="仿宋" w:hAnsi="仿宋"/>
          <w:b/>
          <w:bCs/>
          <w:sz w:val="28"/>
          <w:szCs w:val="28"/>
        </w:rPr>
      </w:pPr>
      <w:r>
        <w:rPr>
          <w:rFonts w:ascii="仿宋" w:eastAsia="仿宋" w:hAnsi="仿宋" w:cs="宋体" w:hint="eastAsia"/>
          <w:b/>
          <w:bCs/>
          <w:sz w:val="28"/>
          <w:szCs w:val="28"/>
        </w:rPr>
        <w:t>投标报名表</w:t>
      </w:r>
    </w:p>
    <w:tbl>
      <w:tblPr>
        <w:tblW w:w="97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27"/>
        <w:gridCol w:w="2426"/>
        <w:gridCol w:w="2428"/>
        <w:gridCol w:w="2428"/>
      </w:tblGrid>
      <w:tr w:rsidR="00725671">
        <w:trPr>
          <w:trHeight w:val="355"/>
          <w:jc w:val="center"/>
        </w:trPr>
        <w:tc>
          <w:tcPr>
            <w:tcW w:w="2427" w:type="dxa"/>
            <w:vAlign w:val="center"/>
          </w:tcPr>
          <w:p w:rsidR="00725671" w:rsidRDefault="0036754B">
            <w:pPr>
              <w:jc w:val="center"/>
              <w:rPr>
                <w:rFonts w:ascii="仿宋" w:eastAsia="仿宋" w:hAnsi="仿宋"/>
                <w:sz w:val="28"/>
                <w:szCs w:val="28"/>
              </w:rPr>
            </w:pPr>
            <w:r>
              <w:rPr>
                <w:rFonts w:ascii="仿宋" w:eastAsia="仿宋" w:hAnsi="仿宋" w:cs="宋体" w:hint="eastAsia"/>
                <w:sz w:val="28"/>
                <w:szCs w:val="28"/>
              </w:rPr>
              <w:t>投标项目名称</w:t>
            </w:r>
          </w:p>
        </w:tc>
        <w:tc>
          <w:tcPr>
            <w:tcW w:w="7282" w:type="dxa"/>
            <w:gridSpan w:val="3"/>
            <w:vAlign w:val="center"/>
          </w:tcPr>
          <w:p w:rsidR="00725671" w:rsidRDefault="00126AFD">
            <w:pPr>
              <w:jc w:val="center"/>
              <w:rPr>
                <w:rFonts w:ascii="仿宋" w:eastAsia="仿宋" w:hAnsi="仿宋" w:cs="宋体"/>
                <w:sz w:val="28"/>
                <w:szCs w:val="28"/>
              </w:rPr>
            </w:pPr>
            <w:proofErr w:type="gramStart"/>
            <w:r w:rsidRPr="00126AFD">
              <w:rPr>
                <w:rFonts w:ascii="仿宋" w:eastAsia="仿宋" w:hAnsi="仿宋" w:cs="宋体" w:hint="eastAsia"/>
                <w:sz w:val="28"/>
                <w:szCs w:val="28"/>
              </w:rPr>
              <w:t>蒙草智慧</w:t>
            </w:r>
            <w:proofErr w:type="gramEnd"/>
            <w:r w:rsidRPr="00126AFD">
              <w:rPr>
                <w:rFonts w:ascii="仿宋" w:eastAsia="仿宋" w:hAnsi="仿宋" w:cs="宋体" w:hint="eastAsia"/>
                <w:sz w:val="28"/>
                <w:szCs w:val="28"/>
              </w:rPr>
              <w:t>牧场大数据平台建设项目</w:t>
            </w:r>
          </w:p>
        </w:tc>
      </w:tr>
      <w:tr w:rsidR="00725671">
        <w:trPr>
          <w:trHeight w:val="355"/>
          <w:jc w:val="center"/>
        </w:trPr>
        <w:tc>
          <w:tcPr>
            <w:tcW w:w="2427" w:type="dxa"/>
            <w:vAlign w:val="center"/>
          </w:tcPr>
          <w:p w:rsidR="00725671" w:rsidRDefault="0036754B">
            <w:pPr>
              <w:jc w:val="center"/>
              <w:rPr>
                <w:rFonts w:ascii="仿宋" w:eastAsia="仿宋" w:hAnsi="仿宋" w:cs="宋体"/>
                <w:sz w:val="28"/>
                <w:szCs w:val="28"/>
              </w:rPr>
            </w:pPr>
            <w:r>
              <w:rPr>
                <w:rFonts w:ascii="仿宋" w:eastAsia="仿宋" w:hAnsi="仿宋" w:cs="宋体" w:hint="eastAsia"/>
                <w:sz w:val="28"/>
                <w:szCs w:val="28"/>
              </w:rPr>
              <w:t>企业名称</w:t>
            </w:r>
          </w:p>
        </w:tc>
        <w:tc>
          <w:tcPr>
            <w:tcW w:w="7282" w:type="dxa"/>
            <w:gridSpan w:val="3"/>
            <w:vAlign w:val="center"/>
          </w:tcPr>
          <w:p w:rsidR="00725671" w:rsidRDefault="00725671">
            <w:pPr>
              <w:jc w:val="center"/>
              <w:rPr>
                <w:rFonts w:ascii="仿宋" w:eastAsia="仿宋" w:hAnsi="仿宋"/>
                <w:sz w:val="28"/>
                <w:szCs w:val="28"/>
              </w:rPr>
            </w:pPr>
          </w:p>
        </w:tc>
      </w:tr>
      <w:tr w:rsidR="00725671">
        <w:trPr>
          <w:trHeight w:val="577"/>
          <w:jc w:val="center"/>
        </w:trPr>
        <w:tc>
          <w:tcPr>
            <w:tcW w:w="2427" w:type="dxa"/>
            <w:vAlign w:val="center"/>
          </w:tcPr>
          <w:p w:rsidR="00725671" w:rsidRDefault="0036754B">
            <w:pPr>
              <w:jc w:val="center"/>
              <w:rPr>
                <w:rFonts w:ascii="仿宋" w:eastAsia="仿宋" w:hAnsi="仿宋"/>
                <w:sz w:val="28"/>
                <w:szCs w:val="28"/>
              </w:rPr>
            </w:pPr>
            <w:r>
              <w:rPr>
                <w:rFonts w:ascii="仿宋" w:eastAsia="仿宋" w:hAnsi="仿宋" w:cs="宋体" w:hint="eastAsia"/>
                <w:sz w:val="28"/>
                <w:szCs w:val="28"/>
              </w:rPr>
              <w:t>注册地址</w:t>
            </w:r>
          </w:p>
        </w:tc>
        <w:tc>
          <w:tcPr>
            <w:tcW w:w="7282" w:type="dxa"/>
            <w:gridSpan w:val="3"/>
            <w:vAlign w:val="center"/>
          </w:tcPr>
          <w:p w:rsidR="00725671" w:rsidRDefault="00725671">
            <w:pPr>
              <w:jc w:val="center"/>
              <w:rPr>
                <w:rFonts w:ascii="仿宋" w:eastAsia="仿宋" w:hAnsi="仿宋"/>
                <w:sz w:val="28"/>
                <w:szCs w:val="28"/>
              </w:rPr>
            </w:pPr>
          </w:p>
        </w:tc>
      </w:tr>
      <w:tr w:rsidR="00725671">
        <w:trPr>
          <w:trHeight w:val="709"/>
          <w:jc w:val="center"/>
        </w:trPr>
        <w:tc>
          <w:tcPr>
            <w:tcW w:w="2427" w:type="dxa"/>
            <w:vAlign w:val="center"/>
          </w:tcPr>
          <w:p w:rsidR="00725671" w:rsidRDefault="0036754B">
            <w:pPr>
              <w:jc w:val="center"/>
              <w:rPr>
                <w:rFonts w:ascii="仿宋" w:eastAsia="仿宋" w:hAnsi="仿宋"/>
                <w:sz w:val="28"/>
                <w:szCs w:val="28"/>
              </w:rPr>
            </w:pPr>
            <w:r>
              <w:rPr>
                <w:rFonts w:ascii="仿宋" w:eastAsia="仿宋" w:hAnsi="仿宋" w:cs="宋体" w:hint="eastAsia"/>
                <w:sz w:val="28"/>
                <w:szCs w:val="28"/>
              </w:rPr>
              <w:t>法人代表</w:t>
            </w:r>
          </w:p>
        </w:tc>
        <w:tc>
          <w:tcPr>
            <w:tcW w:w="2426" w:type="dxa"/>
            <w:vAlign w:val="center"/>
          </w:tcPr>
          <w:p w:rsidR="00725671" w:rsidRDefault="00725671">
            <w:pPr>
              <w:jc w:val="center"/>
              <w:rPr>
                <w:rFonts w:ascii="仿宋" w:eastAsia="仿宋" w:hAnsi="仿宋"/>
                <w:sz w:val="28"/>
                <w:szCs w:val="28"/>
              </w:rPr>
            </w:pPr>
          </w:p>
        </w:tc>
        <w:tc>
          <w:tcPr>
            <w:tcW w:w="2428" w:type="dxa"/>
            <w:vAlign w:val="center"/>
          </w:tcPr>
          <w:p w:rsidR="00725671" w:rsidRDefault="0036754B">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725671" w:rsidRDefault="00725671">
            <w:pPr>
              <w:jc w:val="center"/>
              <w:rPr>
                <w:rFonts w:ascii="仿宋" w:eastAsia="仿宋" w:hAnsi="仿宋"/>
                <w:sz w:val="28"/>
                <w:szCs w:val="28"/>
              </w:rPr>
            </w:pPr>
          </w:p>
        </w:tc>
      </w:tr>
      <w:tr w:rsidR="00725671">
        <w:trPr>
          <w:trHeight w:val="498"/>
          <w:jc w:val="center"/>
        </w:trPr>
        <w:tc>
          <w:tcPr>
            <w:tcW w:w="2427" w:type="dxa"/>
            <w:vAlign w:val="center"/>
          </w:tcPr>
          <w:p w:rsidR="00725671" w:rsidRDefault="0036754B">
            <w:pPr>
              <w:jc w:val="center"/>
              <w:rPr>
                <w:rFonts w:ascii="仿宋" w:eastAsia="仿宋" w:hAnsi="仿宋"/>
                <w:sz w:val="28"/>
                <w:szCs w:val="28"/>
              </w:rPr>
            </w:pPr>
            <w:r>
              <w:rPr>
                <w:rFonts w:ascii="仿宋" w:eastAsia="仿宋" w:hAnsi="仿宋" w:cs="宋体" w:hint="eastAsia"/>
                <w:sz w:val="28"/>
                <w:szCs w:val="28"/>
              </w:rPr>
              <w:t>电话</w:t>
            </w:r>
          </w:p>
        </w:tc>
        <w:tc>
          <w:tcPr>
            <w:tcW w:w="2426" w:type="dxa"/>
            <w:vAlign w:val="center"/>
          </w:tcPr>
          <w:p w:rsidR="00725671" w:rsidRDefault="00725671">
            <w:pPr>
              <w:jc w:val="center"/>
              <w:rPr>
                <w:rFonts w:ascii="仿宋" w:eastAsia="仿宋" w:hAnsi="仿宋"/>
                <w:sz w:val="28"/>
                <w:szCs w:val="28"/>
              </w:rPr>
            </w:pPr>
          </w:p>
        </w:tc>
        <w:tc>
          <w:tcPr>
            <w:tcW w:w="2428" w:type="dxa"/>
            <w:vAlign w:val="center"/>
          </w:tcPr>
          <w:p w:rsidR="00725671" w:rsidRDefault="0036754B">
            <w:pPr>
              <w:jc w:val="center"/>
              <w:rPr>
                <w:rFonts w:ascii="仿宋" w:eastAsia="仿宋" w:hAnsi="仿宋"/>
                <w:sz w:val="28"/>
                <w:szCs w:val="28"/>
              </w:rPr>
            </w:pPr>
            <w:r>
              <w:rPr>
                <w:rFonts w:ascii="仿宋" w:eastAsia="仿宋" w:hAnsi="仿宋" w:cs="宋体" w:hint="eastAsia"/>
                <w:sz w:val="28"/>
                <w:szCs w:val="28"/>
              </w:rPr>
              <w:t>传真</w:t>
            </w:r>
          </w:p>
        </w:tc>
        <w:tc>
          <w:tcPr>
            <w:tcW w:w="2428" w:type="dxa"/>
            <w:vAlign w:val="center"/>
          </w:tcPr>
          <w:p w:rsidR="00725671" w:rsidRDefault="00725671">
            <w:pPr>
              <w:jc w:val="center"/>
              <w:rPr>
                <w:rFonts w:ascii="仿宋" w:eastAsia="仿宋" w:hAnsi="仿宋"/>
                <w:sz w:val="28"/>
                <w:szCs w:val="28"/>
              </w:rPr>
            </w:pPr>
          </w:p>
        </w:tc>
      </w:tr>
      <w:tr w:rsidR="00725671">
        <w:trPr>
          <w:trHeight w:val="421"/>
          <w:jc w:val="center"/>
        </w:trPr>
        <w:tc>
          <w:tcPr>
            <w:tcW w:w="2427" w:type="dxa"/>
            <w:vAlign w:val="center"/>
          </w:tcPr>
          <w:p w:rsidR="00725671" w:rsidRDefault="0036754B">
            <w:pPr>
              <w:jc w:val="center"/>
              <w:rPr>
                <w:rFonts w:ascii="仿宋" w:eastAsia="仿宋" w:hAnsi="仿宋"/>
                <w:sz w:val="28"/>
                <w:szCs w:val="28"/>
              </w:rPr>
            </w:pPr>
            <w:r>
              <w:rPr>
                <w:rFonts w:ascii="仿宋" w:eastAsia="仿宋" w:hAnsi="仿宋" w:cs="宋体" w:hint="eastAsia"/>
                <w:sz w:val="28"/>
                <w:szCs w:val="28"/>
              </w:rPr>
              <w:t>电子邮箱</w:t>
            </w:r>
          </w:p>
        </w:tc>
        <w:tc>
          <w:tcPr>
            <w:tcW w:w="7282" w:type="dxa"/>
            <w:gridSpan w:val="3"/>
            <w:vAlign w:val="center"/>
          </w:tcPr>
          <w:p w:rsidR="00725671" w:rsidRDefault="00725671">
            <w:pPr>
              <w:jc w:val="center"/>
              <w:rPr>
                <w:rFonts w:ascii="仿宋" w:eastAsia="仿宋" w:hAnsi="仿宋"/>
                <w:sz w:val="28"/>
                <w:szCs w:val="28"/>
              </w:rPr>
            </w:pPr>
          </w:p>
        </w:tc>
      </w:tr>
      <w:tr w:rsidR="00725671">
        <w:trPr>
          <w:trHeight w:val="1868"/>
          <w:jc w:val="center"/>
        </w:trPr>
        <w:tc>
          <w:tcPr>
            <w:tcW w:w="2427" w:type="dxa"/>
            <w:vAlign w:val="center"/>
          </w:tcPr>
          <w:p w:rsidR="00725671" w:rsidRDefault="0036754B">
            <w:pPr>
              <w:jc w:val="center"/>
              <w:rPr>
                <w:rFonts w:ascii="仿宋" w:eastAsia="仿宋" w:hAnsi="仿宋"/>
                <w:sz w:val="28"/>
                <w:szCs w:val="28"/>
              </w:rPr>
            </w:pPr>
            <w:r>
              <w:rPr>
                <w:rFonts w:ascii="仿宋" w:eastAsia="仿宋" w:hAnsi="仿宋" w:cs="宋体" w:hint="eastAsia"/>
                <w:sz w:val="28"/>
                <w:szCs w:val="28"/>
              </w:rPr>
              <w:t>经营范围</w:t>
            </w:r>
          </w:p>
        </w:tc>
        <w:tc>
          <w:tcPr>
            <w:tcW w:w="7282" w:type="dxa"/>
            <w:gridSpan w:val="3"/>
            <w:vAlign w:val="center"/>
          </w:tcPr>
          <w:p w:rsidR="00725671" w:rsidRDefault="00725671">
            <w:pPr>
              <w:jc w:val="center"/>
              <w:rPr>
                <w:rFonts w:ascii="仿宋" w:eastAsia="仿宋" w:hAnsi="仿宋"/>
                <w:sz w:val="28"/>
                <w:szCs w:val="28"/>
              </w:rPr>
            </w:pPr>
          </w:p>
        </w:tc>
      </w:tr>
      <w:tr w:rsidR="00725671">
        <w:trPr>
          <w:jc w:val="center"/>
        </w:trPr>
        <w:tc>
          <w:tcPr>
            <w:tcW w:w="2427" w:type="dxa"/>
            <w:vAlign w:val="center"/>
          </w:tcPr>
          <w:p w:rsidR="00725671" w:rsidRDefault="0036754B">
            <w:pPr>
              <w:jc w:val="center"/>
              <w:rPr>
                <w:rFonts w:ascii="仿宋" w:eastAsia="仿宋" w:hAnsi="仿宋"/>
                <w:sz w:val="28"/>
                <w:szCs w:val="28"/>
              </w:rPr>
            </w:pPr>
            <w:r>
              <w:rPr>
                <w:rFonts w:ascii="仿宋" w:eastAsia="仿宋" w:hAnsi="仿宋" w:cs="宋体" w:hint="eastAsia"/>
                <w:sz w:val="28"/>
                <w:szCs w:val="28"/>
              </w:rPr>
              <w:t>联系人</w:t>
            </w:r>
          </w:p>
        </w:tc>
        <w:tc>
          <w:tcPr>
            <w:tcW w:w="2426" w:type="dxa"/>
            <w:vAlign w:val="center"/>
          </w:tcPr>
          <w:p w:rsidR="00725671" w:rsidRDefault="00725671">
            <w:pPr>
              <w:jc w:val="center"/>
              <w:rPr>
                <w:rFonts w:ascii="仿宋" w:eastAsia="仿宋" w:hAnsi="仿宋"/>
                <w:sz w:val="28"/>
                <w:szCs w:val="28"/>
              </w:rPr>
            </w:pPr>
          </w:p>
        </w:tc>
        <w:tc>
          <w:tcPr>
            <w:tcW w:w="2428" w:type="dxa"/>
            <w:vAlign w:val="center"/>
          </w:tcPr>
          <w:p w:rsidR="00725671" w:rsidRDefault="0036754B">
            <w:pPr>
              <w:jc w:val="center"/>
              <w:rPr>
                <w:rFonts w:ascii="仿宋" w:eastAsia="仿宋" w:hAnsi="仿宋"/>
                <w:sz w:val="28"/>
                <w:szCs w:val="28"/>
              </w:rPr>
            </w:pPr>
            <w:r>
              <w:rPr>
                <w:rFonts w:ascii="仿宋" w:eastAsia="仿宋" w:hAnsi="仿宋" w:cs="宋体" w:hint="eastAsia"/>
                <w:sz w:val="28"/>
                <w:szCs w:val="28"/>
              </w:rPr>
              <w:t>职务</w:t>
            </w:r>
          </w:p>
        </w:tc>
        <w:tc>
          <w:tcPr>
            <w:tcW w:w="2428" w:type="dxa"/>
            <w:vAlign w:val="center"/>
          </w:tcPr>
          <w:p w:rsidR="00725671" w:rsidRDefault="00725671">
            <w:pPr>
              <w:jc w:val="center"/>
              <w:rPr>
                <w:rFonts w:ascii="仿宋" w:eastAsia="仿宋" w:hAnsi="仿宋"/>
                <w:sz w:val="28"/>
                <w:szCs w:val="28"/>
              </w:rPr>
            </w:pPr>
          </w:p>
        </w:tc>
      </w:tr>
      <w:tr w:rsidR="00725671">
        <w:trPr>
          <w:jc w:val="center"/>
        </w:trPr>
        <w:tc>
          <w:tcPr>
            <w:tcW w:w="2427" w:type="dxa"/>
            <w:vAlign w:val="center"/>
          </w:tcPr>
          <w:p w:rsidR="00725671" w:rsidRDefault="0036754B">
            <w:pPr>
              <w:jc w:val="center"/>
              <w:rPr>
                <w:rFonts w:ascii="仿宋" w:eastAsia="仿宋" w:hAnsi="仿宋"/>
                <w:sz w:val="28"/>
                <w:szCs w:val="28"/>
              </w:rPr>
            </w:pPr>
            <w:r>
              <w:rPr>
                <w:rFonts w:ascii="仿宋" w:eastAsia="仿宋" w:hAnsi="仿宋" w:cs="宋体" w:hint="eastAsia"/>
                <w:sz w:val="28"/>
                <w:szCs w:val="28"/>
              </w:rPr>
              <w:t>固定电话</w:t>
            </w:r>
          </w:p>
        </w:tc>
        <w:tc>
          <w:tcPr>
            <w:tcW w:w="2426" w:type="dxa"/>
            <w:vAlign w:val="center"/>
          </w:tcPr>
          <w:p w:rsidR="00725671" w:rsidRDefault="00725671">
            <w:pPr>
              <w:jc w:val="center"/>
              <w:rPr>
                <w:rFonts w:ascii="仿宋" w:eastAsia="仿宋" w:hAnsi="仿宋"/>
                <w:sz w:val="28"/>
                <w:szCs w:val="28"/>
              </w:rPr>
            </w:pPr>
          </w:p>
        </w:tc>
        <w:tc>
          <w:tcPr>
            <w:tcW w:w="2428" w:type="dxa"/>
            <w:vAlign w:val="center"/>
          </w:tcPr>
          <w:p w:rsidR="00725671" w:rsidRDefault="0036754B">
            <w:pPr>
              <w:jc w:val="center"/>
              <w:rPr>
                <w:rFonts w:ascii="仿宋" w:eastAsia="仿宋" w:hAnsi="仿宋"/>
                <w:sz w:val="28"/>
                <w:szCs w:val="28"/>
              </w:rPr>
            </w:pPr>
            <w:r>
              <w:rPr>
                <w:rFonts w:ascii="仿宋" w:eastAsia="仿宋" w:hAnsi="仿宋" w:cs="宋体" w:hint="eastAsia"/>
                <w:sz w:val="28"/>
                <w:szCs w:val="28"/>
              </w:rPr>
              <w:t>手机</w:t>
            </w:r>
          </w:p>
        </w:tc>
        <w:tc>
          <w:tcPr>
            <w:tcW w:w="2428" w:type="dxa"/>
            <w:vAlign w:val="center"/>
          </w:tcPr>
          <w:p w:rsidR="00725671" w:rsidRDefault="00725671">
            <w:pPr>
              <w:jc w:val="center"/>
              <w:rPr>
                <w:rFonts w:ascii="仿宋" w:eastAsia="仿宋" w:hAnsi="仿宋"/>
                <w:sz w:val="28"/>
                <w:szCs w:val="28"/>
              </w:rPr>
            </w:pPr>
          </w:p>
        </w:tc>
      </w:tr>
      <w:tr w:rsidR="00725671">
        <w:trPr>
          <w:jc w:val="center"/>
        </w:trPr>
        <w:tc>
          <w:tcPr>
            <w:tcW w:w="2427" w:type="dxa"/>
            <w:vAlign w:val="center"/>
          </w:tcPr>
          <w:p w:rsidR="00725671" w:rsidRDefault="0036754B">
            <w:pPr>
              <w:jc w:val="center"/>
              <w:rPr>
                <w:rFonts w:ascii="仿宋" w:eastAsia="仿宋" w:hAnsi="仿宋"/>
                <w:sz w:val="28"/>
                <w:szCs w:val="28"/>
              </w:rPr>
            </w:pPr>
            <w:r>
              <w:rPr>
                <w:rFonts w:ascii="仿宋" w:eastAsia="仿宋" w:hAnsi="仿宋" w:cs="宋体" w:hint="eastAsia"/>
                <w:sz w:val="28"/>
                <w:szCs w:val="28"/>
              </w:rPr>
              <w:t>传真</w:t>
            </w:r>
          </w:p>
        </w:tc>
        <w:tc>
          <w:tcPr>
            <w:tcW w:w="2426" w:type="dxa"/>
            <w:vAlign w:val="center"/>
          </w:tcPr>
          <w:p w:rsidR="00725671" w:rsidRDefault="00725671">
            <w:pPr>
              <w:jc w:val="center"/>
              <w:rPr>
                <w:rFonts w:ascii="仿宋" w:eastAsia="仿宋" w:hAnsi="仿宋"/>
                <w:sz w:val="28"/>
                <w:szCs w:val="28"/>
              </w:rPr>
            </w:pPr>
          </w:p>
        </w:tc>
        <w:tc>
          <w:tcPr>
            <w:tcW w:w="2428" w:type="dxa"/>
            <w:vAlign w:val="center"/>
          </w:tcPr>
          <w:p w:rsidR="00725671" w:rsidRDefault="0036754B">
            <w:pPr>
              <w:jc w:val="center"/>
              <w:rPr>
                <w:rFonts w:ascii="仿宋" w:eastAsia="仿宋" w:hAnsi="仿宋"/>
                <w:sz w:val="28"/>
                <w:szCs w:val="28"/>
              </w:rPr>
            </w:pPr>
            <w:r>
              <w:rPr>
                <w:rFonts w:ascii="仿宋" w:eastAsia="仿宋" w:hAnsi="仿宋" w:cs="宋体" w:hint="eastAsia"/>
                <w:sz w:val="28"/>
                <w:szCs w:val="28"/>
              </w:rPr>
              <w:t>电子邮箱</w:t>
            </w:r>
          </w:p>
        </w:tc>
        <w:tc>
          <w:tcPr>
            <w:tcW w:w="2428" w:type="dxa"/>
            <w:vAlign w:val="center"/>
          </w:tcPr>
          <w:p w:rsidR="00725671" w:rsidRDefault="00725671">
            <w:pPr>
              <w:jc w:val="center"/>
              <w:rPr>
                <w:rFonts w:ascii="仿宋" w:eastAsia="仿宋" w:hAnsi="仿宋"/>
                <w:sz w:val="28"/>
                <w:szCs w:val="28"/>
              </w:rPr>
            </w:pPr>
          </w:p>
        </w:tc>
      </w:tr>
      <w:tr w:rsidR="00725671">
        <w:trPr>
          <w:jc w:val="center"/>
        </w:trPr>
        <w:tc>
          <w:tcPr>
            <w:tcW w:w="2427" w:type="dxa"/>
            <w:vAlign w:val="center"/>
          </w:tcPr>
          <w:p w:rsidR="00725671" w:rsidRDefault="0036754B">
            <w:pPr>
              <w:jc w:val="center"/>
              <w:rPr>
                <w:rFonts w:ascii="仿宋" w:eastAsia="仿宋" w:hAnsi="仿宋"/>
                <w:sz w:val="28"/>
                <w:szCs w:val="28"/>
              </w:rPr>
            </w:pPr>
            <w:r>
              <w:rPr>
                <w:rFonts w:ascii="仿宋" w:eastAsia="仿宋" w:hAnsi="仿宋" w:cs="宋体" w:hint="eastAsia"/>
                <w:sz w:val="28"/>
                <w:szCs w:val="28"/>
              </w:rPr>
              <w:t>地址</w:t>
            </w:r>
          </w:p>
        </w:tc>
        <w:tc>
          <w:tcPr>
            <w:tcW w:w="2426" w:type="dxa"/>
            <w:vAlign w:val="center"/>
          </w:tcPr>
          <w:p w:rsidR="00725671" w:rsidRDefault="00725671">
            <w:pPr>
              <w:jc w:val="center"/>
              <w:rPr>
                <w:rFonts w:ascii="仿宋" w:eastAsia="仿宋" w:hAnsi="仿宋"/>
                <w:sz w:val="28"/>
                <w:szCs w:val="28"/>
              </w:rPr>
            </w:pPr>
          </w:p>
        </w:tc>
        <w:tc>
          <w:tcPr>
            <w:tcW w:w="2428" w:type="dxa"/>
            <w:vAlign w:val="center"/>
          </w:tcPr>
          <w:p w:rsidR="00725671" w:rsidRDefault="0036754B">
            <w:pPr>
              <w:jc w:val="center"/>
              <w:rPr>
                <w:rFonts w:ascii="仿宋" w:eastAsia="仿宋" w:hAnsi="仿宋"/>
                <w:sz w:val="28"/>
                <w:szCs w:val="28"/>
              </w:rPr>
            </w:pPr>
            <w:r>
              <w:rPr>
                <w:rFonts w:ascii="仿宋" w:eastAsia="仿宋" w:hAnsi="仿宋" w:cs="宋体" w:hint="eastAsia"/>
                <w:sz w:val="28"/>
                <w:szCs w:val="28"/>
              </w:rPr>
              <w:t>邮政编码</w:t>
            </w:r>
          </w:p>
        </w:tc>
        <w:tc>
          <w:tcPr>
            <w:tcW w:w="2428" w:type="dxa"/>
            <w:vAlign w:val="center"/>
          </w:tcPr>
          <w:p w:rsidR="00725671" w:rsidRDefault="00725671">
            <w:pPr>
              <w:jc w:val="center"/>
              <w:rPr>
                <w:rFonts w:ascii="仿宋" w:eastAsia="仿宋" w:hAnsi="仿宋"/>
                <w:sz w:val="28"/>
                <w:szCs w:val="28"/>
              </w:rPr>
            </w:pPr>
          </w:p>
        </w:tc>
      </w:tr>
      <w:tr w:rsidR="00725671">
        <w:trPr>
          <w:trHeight w:val="1095"/>
          <w:jc w:val="center"/>
        </w:trPr>
        <w:tc>
          <w:tcPr>
            <w:tcW w:w="2427" w:type="dxa"/>
            <w:vAlign w:val="center"/>
          </w:tcPr>
          <w:p w:rsidR="00725671" w:rsidRDefault="0036754B">
            <w:pPr>
              <w:jc w:val="center"/>
              <w:rPr>
                <w:rFonts w:ascii="仿宋" w:eastAsia="仿宋" w:hAnsi="仿宋"/>
                <w:sz w:val="28"/>
                <w:szCs w:val="28"/>
              </w:rPr>
            </w:pPr>
            <w:r>
              <w:rPr>
                <w:rFonts w:ascii="仿宋" w:eastAsia="仿宋" w:hAnsi="仿宋" w:cs="宋体" w:hint="eastAsia"/>
                <w:sz w:val="28"/>
                <w:szCs w:val="28"/>
              </w:rPr>
              <w:t>有关说明</w:t>
            </w:r>
          </w:p>
        </w:tc>
        <w:tc>
          <w:tcPr>
            <w:tcW w:w="7282" w:type="dxa"/>
            <w:gridSpan w:val="3"/>
            <w:vAlign w:val="center"/>
          </w:tcPr>
          <w:p w:rsidR="00725671" w:rsidRDefault="00725671">
            <w:pPr>
              <w:jc w:val="center"/>
              <w:rPr>
                <w:rFonts w:ascii="仿宋" w:eastAsia="仿宋" w:hAnsi="仿宋"/>
                <w:sz w:val="28"/>
                <w:szCs w:val="28"/>
              </w:rPr>
            </w:pPr>
          </w:p>
        </w:tc>
      </w:tr>
      <w:tr w:rsidR="00725671">
        <w:trPr>
          <w:trHeight w:val="841"/>
          <w:jc w:val="center"/>
        </w:trPr>
        <w:tc>
          <w:tcPr>
            <w:tcW w:w="2427" w:type="dxa"/>
            <w:vAlign w:val="center"/>
          </w:tcPr>
          <w:p w:rsidR="00725671" w:rsidRDefault="0036754B">
            <w:pPr>
              <w:jc w:val="center"/>
              <w:rPr>
                <w:rFonts w:ascii="仿宋" w:eastAsia="仿宋" w:hAnsi="仿宋"/>
                <w:sz w:val="28"/>
                <w:szCs w:val="28"/>
              </w:rPr>
            </w:pPr>
            <w:r>
              <w:rPr>
                <w:rFonts w:ascii="仿宋" w:eastAsia="仿宋" w:hAnsi="仿宋" w:cs="宋体" w:hint="eastAsia"/>
                <w:sz w:val="28"/>
                <w:szCs w:val="28"/>
              </w:rPr>
              <w:t>附件</w:t>
            </w:r>
          </w:p>
        </w:tc>
        <w:tc>
          <w:tcPr>
            <w:tcW w:w="7282" w:type="dxa"/>
            <w:gridSpan w:val="3"/>
            <w:vAlign w:val="center"/>
          </w:tcPr>
          <w:p w:rsidR="00725671" w:rsidRDefault="00725671">
            <w:pPr>
              <w:jc w:val="center"/>
              <w:rPr>
                <w:rFonts w:ascii="仿宋" w:eastAsia="仿宋" w:hAnsi="仿宋"/>
                <w:sz w:val="28"/>
                <w:szCs w:val="28"/>
              </w:rPr>
            </w:pPr>
          </w:p>
        </w:tc>
      </w:tr>
    </w:tbl>
    <w:p w:rsidR="00725671" w:rsidRDefault="00725671">
      <w:pPr>
        <w:jc w:val="left"/>
        <w:rPr>
          <w:rFonts w:ascii="仿宋" w:eastAsia="仿宋" w:hAnsi="仿宋" w:cs="宋体"/>
          <w:sz w:val="28"/>
          <w:szCs w:val="28"/>
        </w:rPr>
      </w:pPr>
    </w:p>
    <w:sectPr w:rsidR="00725671" w:rsidSect="00725671">
      <w:pgSz w:w="11906" w:h="16838"/>
      <w:pgMar w:top="1134" w:right="1134" w:bottom="1134" w:left="1134"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36754B" w:rsidRDefault="0036754B" w:rsidP="009165A6">
      <w:r>
        <w:separator/>
      </w:r>
    </w:p>
  </w:endnote>
  <w:endnote w:type="continuationSeparator" w:id="0">
    <w:p w:rsidR="0036754B" w:rsidRDefault="0036754B" w:rsidP="009165A6">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等线">
    <w:altName w:val="Arial Unicode MS"/>
    <w:panose1 w:val="02010600030101010101"/>
    <w:charset w:val="86"/>
    <w:family w:val="auto"/>
    <w:pitch w:val="variable"/>
    <w:sig w:usb0="A00002BF" w:usb1="38CF7CFA" w:usb2="00000016" w:usb3="00000000" w:csb0="0004000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楷体_GB2312">
    <w:altName w:val="楷体"/>
    <w:charset w:val="86"/>
    <w:family w:val="modern"/>
    <w:pitch w:val="default"/>
    <w:sig w:usb0="00000000" w:usb1="00000000" w:usb2="00000016" w:usb3="00000000" w:csb0="00040001" w:csb1="00000000"/>
  </w:font>
  <w:font w:name="Courier New">
    <w:panose1 w:val="02070309020205020404"/>
    <w:charset w:val="00"/>
    <w:family w:val="modern"/>
    <w:notTrueType/>
    <w:pitch w:val="fixed"/>
    <w:sig w:usb0="00000003" w:usb1="00000000" w:usb2="00000000" w:usb3="00000000" w:csb0="00000001" w:csb1="00000000"/>
  </w:font>
  <w:font w:name="微软雅黑">
    <w:panose1 w:val="020B0503020204020204"/>
    <w:charset w:val="86"/>
    <w:family w:val="swiss"/>
    <w:pitch w:val="variable"/>
    <w:sig w:usb0="80000287" w:usb1="280F3C52" w:usb2="00000016" w:usb3="00000000" w:csb0="0004001F" w:csb1="00000000"/>
  </w:font>
  <w:font w:name="Arial">
    <w:panose1 w:val="020B0604020202020204"/>
    <w:charset w:val="00"/>
    <w:family w:val="swiss"/>
    <w:pitch w:val="variable"/>
    <w:sig w:usb0="E0002AFF" w:usb1="C0007843" w:usb2="00000009" w:usb3="00000000" w:csb0="000001FF" w:csb1="00000000"/>
  </w:font>
  <w:font w:name="仿宋">
    <w:panose1 w:val="02010609060101010101"/>
    <w:charset w:val="86"/>
    <w:family w:val="modern"/>
    <w:pitch w:val="fixed"/>
    <w:sig w:usb0="800002BF" w:usb1="38CF7CFA"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36754B" w:rsidRDefault="0036754B" w:rsidP="009165A6">
      <w:r>
        <w:separator/>
      </w:r>
    </w:p>
  </w:footnote>
  <w:footnote w:type="continuationSeparator" w:id="0">
    <w:p w:rsidR="0036754B" w:rsidRDefault="0036754B" w:rsidP="009165A6">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C55BA8A9"/>
    <w:multiLevelType w:val="singleLevel"/>
    <w:tmpl w:val="C55BA8A9"/>
    <w:lvl w:ilvl="0">
      <w:start w:val="2"/>
      <w:numFmt w:val="decimal"/>
      <w:suff w:val="nothing"/>
      <w:lvlText w:val="%1、"/>
      <w:lvlJc w:val="left"/>
    </w:lvl>
  </w:abstractNum>
  <w:abstractNum w:abstractNumId="1">
    <w:nsid w:val="42CF4755"/>
    <w:multiLevelType w:val="multilevel"/>
    <w:tmpl w:val="42CF4755"/>
    <w:lvl w:ilvl="0">
      <w:start w:val="1"/>
      <w:numFmt w:val="bullet"/>
      <w:pStyle w:val="ItemList"/>
      <w:lvlText w:val=""/>
      <w:lvlJc w:val="left"/>
      <w:pPr>
        <w:tabs>
          <w:tab w:val="left" w:pos="2126"/>
        </w:tabs>
        <w:ind w:left="2126" w:hanging="425"/>
      </w:pPr>
      <w:rPr>
        <w:rFonts w:ascii="Wingdings" w:hAnsi="Wingdings" w:cs="Wingdings" w:hint="default"/>
        <w:b w:val="0"/>
        <w:bCs w:val="0"/>
        <w:i w:val="0"/>
        <w:iCs w:val="0"/>
        <w:caps w:val="0"/>
        <w:strike w:val="0"/>
        <w:dstrike w:val="0"/>
        <w:vanish w:val="0"/>
        <w:color w:val="000000"/>
        <w:spacing w:val="0"/>
        <w:w w:val="100"/>
        <w:position w:val="2"/>
        <w:sz w:val="16"/>
        <w:szCs w:val="16"/>
        <w:vertAlign w:val="baseline"/>
      </w:rPr>
    </w:lvl>
    <w:lvl w:ilvl="1">
      <w:start w:val="1"/>
      <w:numFmt w:val="bullet"/>
      <w:lvlText w:val=""/>
      <w:lvlJc w:val="left"/>
      <w:pPr>
        <w:tabs>
          <w:tab w:val="left" w:pos="840"/>
        </w:tabs>
        <w:ind w:left="840" w:hanging="420"/>
      </w:pPr>
      <w:rPr>
        <w:rFonts w:ascii="Wingdings" w:hAnsi="Wingdings" w:hint="default"/>
      </w:rPr>
    </w:lvl>
    <w:lvl w:ilvl="2">
      <w:start w:val="1"/>
      <w:numFmt w:val="bullet"/>
      <w:lvlText w:val=""/>
      <w:lvlJc w:val="left"/>
      <w:pPr>
        <w:tabs>
          <w:tab w:val="left" w:pos="1260"/>
        </w:tabs>
        <w:ind w:left="1260" w:hanging="420"/>
      </w:pPr>
      <w:rPr>
        <w:rFonts w:ascii="Wingdings" w:hAnsi="Wingdings" w:hint="default"/>
      </w:rPr>
    </w:lvl>
    <w:lvl w:ilvl="3">
      <w:start w:val="1"/>
      <w:numFmt w:val="bullet"/>
      <w:lvlText w:val=""/>
      <w:lvlJc w:val="left"/>
      <w:pPr>
        <w:tabs>
          <w:tab w:val="left" w:pos="1680"/>
        </w:tabs>
        <w:ind w:left="1680" w:hanging="420"/>
      </w:pPr>
      <w:rPr>
        <w:rFonts w:ascii="Wingdings" w:hAnsi="Wingdings" w:hint="default"/>
      </w:rPr>
    </w:lvl>
    <w:lvl w:ilvl="4">
      <w:start w:val="1"/>
      <w:numFmt w:val="bullet"/>
      <w:lvlText w:val=""/>
      <w:lvlJc w:val="left"/>
      <w:pPr>
        <w:tabs>
          <w:tab w:val="left" w:pos="2100"/>
        </w:tabs>
        <w:ind w:left="2100" w:hanging="420"/>
      </w:pPr>
      <w:rPr>
        <w:rFonts w:ascii="Wingdings" w:hAnsi="Wingdings" w:hint="default"/>
      </w:rPr>
    </w:lvl>
    <w:lvl w:ilvl="5">
      <w:start w:val="1"/>
      <w:numFmt w:val="bullet"/>
      <w:lvlText w:val=""/>
      <w:lvlJc w:val="left"/>
      <w:pPr>
        <w:tabs>
          <w:tab w:val="left" w:pos="2520"/>
        </w:tabs>
        <w:ind w:left="2520" w:hanging="420"/>
      </w:pPr>
      <w:rPr>
        <w:rFonts w:ascii="Wingdings" w:hAnsi="Wingdings" w:hint="default"/>
      </w:rPr>
    </w:lvl>
    <w:lvl w:ilvl="6">
      <w:start w:val="1"/>
      <w:numFmt w:val="bullet"/>
      <w:lvlText w:val=""/>
      <w:lvlJc w:val="left"/>
      <w:pPr>
        <w:tabs>
          <w:tab w:val="left" w:pos="2940"/>
        </w:tabs>
        <w:ind w:left="2940" w:hanging="420"/>
      </w:pPr>
      <w:rPr>
        <w:rFonts w:ascii="Wingdings" w:hAnsi="Wingdings" w:hint="default"/>
      </w:rPr>
    </w:lvl>
    <w:lvl w:ilvl="7">
      <w:start w:val="1"/>
      <w:numFmt w:val="bullet"/>
      <w:lvlText w:val=""/>
      <w:lvlJc w:val="left"/>
      <w:pPr>
        <w:tabs>
          <w:tab w:val="left" w:pos="3360"/>
        </w:tabs>
        <w:ind w:left="3360" w:hanging="420"/>
      </w:pPr>
      <w:rPr>
        <w:rFonts w:ascii="Wingdings" w:hAnsi="Wingdings" w:hint="default"/>
      </w:rPr>
    </w:lvl>
    <w:lvl w:ilvl="8">
      <w:start w:val="1"/>
      <w:numFmt w:val="bullet"/>
      <w:lvlText w:val=""/>
      <w:lvlJc w:val="left"/>
      <w:pPr>
        <w:tabs>
          <w:tab w:val="left" w:pos="3780"/>
        </w:tabs>
        <w:ind w:left="3780" w:hanging="420"/>
      </w:pPr>
      <w:rPr>
        <w:rFonts w:ascii="Wingdings" w:hAnsi="Wingdings" w:hint="default"/>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noPunctuationKerning/>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C90A33"/>
    <w:rsid w:val="0000192D"/>
    <w:rsid w:val="000040EC"/>
    <w:rsid w:val="00006462"/>
    <w:rsid w:val="00034D53"/>
    <w:rsid w:val="00061F33"/>
    <w:rsid w:val="00062695"/>
    <w:rsid w:val="00072B9A"/>
    <w:rsid w:val="000737CB"/>
    <w:rsid w:val="0009693F"/>
    <w:rsid w:val="00097FF1"/>
    <w:rsid w:val="000A5C9E"/>
    <w:rsid w:val="000A63F6"/>
    <w:rsid w:val="000C509B"/>
    <w:rsid w:val="000E6B50"/>
    <w:rsid w:val="000F78FC"/>
    <w:rsid w:val="00123C8E"/>
    <w:rsid w:val="00126AFD"/>
    <w:rsid w:val="001379FB"/>
    <w:rsid w:val="00155880"/>
    <w:rsid w:val="00162A39"/>
    <w:rsid w:val="00172F62"/>
    <w:rsid w:val="00177451"/>
    <w:rsid w:val="001806EB"/>
    <w:rsid w:val="001853DA"/>
    <w:rsid w:val="001A35BD"/>
    <w:rsid w:val="001C25AD"/>
    <w:rsid w:val="001E4384"/>
    <w:rsid w:val="001E6BDF"/>
    <w:rsid w:val="002056BA"/>
    <w:rsid w:val="002074E5"/>
    <w:rsid w:val="002161E4"/>
    <w:rsid w:val="00217771"/>
    <w:rsid w:val="00265F4F"/>
    <w:rsid w:val="00271523"/>
    <w:rsid w:val="00272DF1"/>
    <w:rsid w:val="00274F3A"/>
    <w:rsid w:val="00285B1C"/>
    <w:rsid w:val="00286334"/>
    <w:rsid w:val="0029620E"/>
    <w:rsid w:val="002963BD"/>
    <w:rsid w:val="002A4204"/>
    <w:rsid w:val="002A70FD"/>
    <w:rsid w:val="002B5A8E"/>
    <w:rsid w:val="002C428C"/>
    <w:rsid w:val="002C4CDB"/>
    <w:rsid w:val="002C75A1"/>
    <w:rsid w:val="002D119C"/>
    <w:rsid w:val="002D313D"/>
    <w:rsid w:val="002D6953"/>
    <w:rsid w:val="002E18E9"/>
    <w:rsid w:val="002F2904"/>
    <w:rsid w:val="00311111"/>
    <w:rsid w:val="00313443"/>
    <w:rsid w:val="00316648"/>
    <w:rsid w:val="0031670A"/>
    <w:rsid w:val="0032091B"/>
    <w:rsid w:val="00350184"/>
    <w:rsid w:val="0036754B"/>
    <w:rsid w:val="00372201"/>
    <w:rsid w:val="0037522E"/>
    <w:rsid w:val="003867D7"/>
    <w:rsid w:val="00394F5E"/>
    <w:rsid w:val="003B4DB9"/>
    <w:rsid w:val="003C0958"/>
    <w:rsid w:val="003C684F"/>
    <w:rsid w:val="003D0195"/>
    <w:rsid w:val="003E0236"/>
    <w:rsid w:val="00401679"/>
    <w:rsid w:val="00405076"/>
    <w:rsid w:val="00407F3A"/>
    <w:rsid w:val="00413280"/>
    <w:rsid w:val="0047163B"/>
    <w:rsid w:val="0047472E"/>
    <w:rsid w:val="0048315C"/>
    <w:rsid w:val="004904BA"/>
    <w:rsid w:val="00492FC0"/>
    <w:rsid w:val="004A3452"/>
    <w:rsid w:val="004B07A0"/>
    <w:rsid w:val="004B4851"/>
    <w:rsid w:val="004D7EAA"/>
    <w:rsid w:val="004E22BA"/>
    <w:rsid w:val="004F514E"/>
    <w:rsid w:val="005218B6"/>
    <w:rsid w:val="00535DEE"/>
    <w:rsid w:val="00544F46"/>
    <w:rsid w:val="005500E5"/>
    <w:rsid w:val="00565BDB"/>
    <w:rsid w:val="0058406B"/>
    <w:rsid w:val="00592FB4"/>
    <w:rsid w:val="005977CB"/>
    <w:rsid w:val="005B74BA"/>
    <w:rsid w:val="005B7DE0"/>
    <w:rsid w:val="005D2766"/>
    <w:rsid w:val="005E1842"/>
    <w:rsid w:val="005E45A6"/>
    <w:rsid w:val="005F03B0"/>
    <w:rsid w:val="005F109B"/>
    <w:rsid w:val="00600857"/>
    <w:rsid w:val="00605A7A"/>
    <w:rsid w:val="00612568"/>
    <w:rsid w:val="00637D0C"/>
    <w:rsid w:val="00637D9D"/>
    <w:rsid w:val="00675104"/>
    <w:rsid w:val="006A484B"/>
    <w:rsid w:val="006A6D93"/>
    <w:rsid w:val="006B55B7"/>
    <w:rsid w:val="006D3A28"/>
    <w:rsid w:val="006E26D8"/>
    <w:rsid w:val="006E5DAB"/>
    <w:rsid w:val="00703AD0"/>
    <w:rsid w:val="00725671"/>
    <w:rsid w:val="00742356"/>
    <w:rsid w:val="00744297"/>
    <w:rsid w:val="00744F64"/>
    <w:rsid w:val="007512A6"/>
    <w:rsid w:val="007524B7"/>
    <w:rsid w:val="00761336"/>
    <w:rsid w:val="00766CE9"/>
    <w:rsid w:val="00776D00"/>
    <w:rsid w:val="007808A3"/>
    <w:rsid w:val="00797694"/>
    <w:rsid w:val="007A2083"/>
    <w:rsid w:val="007A6129"/>
    <w:rsid w:val="007B2516"/>
    <w:rsid w:val="007C506D"/>
    <w:rsid w:val="007D532E"/>
    <w:rsid w:val="007E6C19"/>
    <w:rsid w:val="007F4915"/>
    <w:rsid w:val="00816B24"/>
    <w:rsid w:val="00820F6F"/>
    <w:rsid w:val="0082499E"/>
    <w:rsid w:val="008262EB"/>
    <w:rsid w:val="008335B5"/>
    <w:rsid w:val="00836F45"/>
    <w:rsid w:val="00851FDF"/>
    <w:rsid w:val="0085778D"/>
    <w:rsid w:val="008667F4"/>
    <w:rsid w:val="008844DA"/>
    <w:rsid w:val="008A27D7"/>
    <w:rsid w:val="008A4492"/>
    <w:rsid w:val="008C2179"/>
    <w:rsid w:val="008C386D"/>
    <w:rsid w:val="008D44A1"/>
    <w:rsid w:val="008D4984"/>
    <w:rsid w:val="008E6B85"/>
    <w:rsid w:val="008F0217"/>
    <w:rsid w:val="008F6165"/>
    <w:rsid w:val="008F7368"/>
    <w:rsid w:val="00900EC6"/>
    <w:rsid w:val="0091162B"/>
    <w:rsid w:val="009165A6"/>
    <w:rsid w:val="009224A9"/>
    <w:rsid w:val="00955962"/>
    <w:rsid w:val="00964C99"/>
    <w:rsid w:val="0096637F"/>
    <w:rsid w:val="0097137E"/>
    <w:rsid w:val="00972691"/>
    <w:rsid w:val="0099680F"/>
    <w:rsid w:val="009A6E86"/>
    <w:rsid w:val="009C5D50"/>
    <w:rsid w:val="009D02F2"/>
    <w:rsid w:val="009D3B1B"/>
    <w:rsid w:val="00A00679"/>
    <w:rsid w:val="00A05967"/>
    <w:rsid w:val="00A0743D"/>
    <w:rsid w:val="00A212DF"/>
    <w:rsid w:val="00A219CA"/>
    <w:rsid w:val="00A21D43"/>
    <w:rsid w:val="00A276E8"/>
    <w:rsid w:val="00A475DF"/>
    <w:rsid w:val="00A47FC2"/>
    <w:rsid w:val="00A53866"/>
    <w:rsid w:val="00A9170E"/>
    <w:rsid w:val="00AA0AC3"/>
    <w:rsid w:val="00AB3AF2"/>
    <w:rsid w:val="00AD4CB1"/>
    <w:rsid w:val="00AD77B1"/>
    <w:rsid w:val="00AE398A"/>
    <w:rsid w:val="00AE639C"/>
    <w:rsid w:val="00B53754"/>
    <w:rsid w:val="00B57A18"/>
    <w:rsid w:val="00B6031D"/>
    <w:rsid w:val="00B638EE"/>
    <w:rsid w:val="00B758D7"/>
    <w:rsid w:val="00B9207D"/>
    <w:rsid w:val="00BD4DB7"/>
    <w:rsid w:val="00BE2F92"/>
    <w:rsid w:val="00BF09AE"/>
    <w:rsid w:val="00C075C1"/>
    <w:rsid w:val="00C100BB"/>
    <w:rsid w:val="00C16DA1"/>
    <w:rsid w:val="00C3094E"/>
    <w:rsid w:val="00C410D7"/>
    <w:rsid w:val="00C464AC"/>
    <w:rsid w:val="00C523CE"/>
    <w:rsid w:val="00C6313F"/>
    <w:rsid w:val="00C6344B"/>
    <w:rsid w:val="00C64ED3"/>
    <w:rsid w:val="00C67E27"/>
    <w:rsid w:val="00C81EA9"/>
    <w:rsid w:val="00C847CF"/>
    <w:rsid w:val="00C90A33"/>
    <w:rsid w:val="00C914DF"/>
    <w:rsid w:val="00C94386"/>
    <w:rsid w:val="00C96156"/>
    <w:rsid w:val="00CA2B13"/>
    <w:rsid w:val="00CA7687"/>
    <w:rsid w:val="00CB0323"/>
    <w:rsid w:val="00CB24CB"/>
    <w:rsid w:val="00CC533F"/>
    <w:rsid w:val="00CF4BFC"/>
    <w:rsid w:val="00D00882"/>
    <w:rsid w:val="00D23A26"/>
    <w:rsid w:val="00D23AA4"/>
    <w:rsid w:val="00D25385"/>
    <w:rsid w:val="00D61451"/>
    <w:rsid w:val="00D61C4D"/>
    <w:rsid w:val="00D731F9"/>
    <w:rsid w:val="00DA2FF5"/>
    <w:rsid w:val="00DB7F6A"/>
    <w:rsid w:val="00DE1FF1"/>
    <w:rsid w:val="00DE7406"/>
    <w:rsid w:val="00DE7E1C"/>
    <w:rsid w:val="00DF4588"/>
    <w:rsid w:val="00DF751D"/>
    <w:rsid w:val="00DF7910"/>
    <w:rsid w:val="00E229CB"/>
    <w:rsid w:val="00E52119"/>
    <w:rsid w:val="00E54F67"/>
    <w:rsid w:val="00E60EE3"/>
    <w:rsid w:val="00E6291B"/>
    <w:rsid w:val="00EA787B"/>
    <w:rsid w:val="00EB0FDB"/>
    <w:rsid w:val="00EC5C45"/>
    <w:rsid w:val="00ED162B"/>
    <w:rsid w:val="00EE0E49"/>
    <w:rsid w:val="00EF4248"/>
    <w:rsid w:val="00EF5272"/>
    <w:rsid w:val="00EF5D03"/>
    <w:rsid w:val="00EF7CE2"/>
    <w:rsid w:val="00F2148B"/>
    <w:rsid w:val="00F24951"/>
    <w:rsid w:val="00F24C2C"/>
    <w:rsid w:val="00F2789E"/>
    <w:rsid w:val="00F359E3"/>
    <w:rsid w:val="00F43663"/>
    <w:rsid w:val="00F4404C"/>
    <w:rsid w:val="00F5484C"/>
    <w:rsid w:val="00F55667"/>
    <w:rsid w:val="00F64212"/>
    <w:rsid w:val="00F738CF"/>
    <w:rsid w:val="00F77224"/>
    <w:rsid w:val="00F83793"/>
    <w:rsid w:val="00F83EEF"/>
    <w:rsid w:val="00FA0A66"/>
    <w:rsid w:val="00FA645D"/>
    <w:rsid w:val="00FA7B3E"/>
    <w:rsid w:val="00FB2EAB"/>
    <w:rsid w:val="00FB3A8A"/>
    <w:rsid w:val="00FB55E2"/>
    <w:rsid w:val="00FE2453"/>
    <w:rsid w:val="0203749F"/>
    <w:rsid w:val="063D6171"/>
    <w:rsid w:val="0BAE5509"/>
    <w:rsid w:val="0C57383E"/>
    <w:rsid w:val="116741F1"/>
    <w:rsid w:val="12251B45"/>
    <w:rsid w:val="1AA008D5"/>
    <w:rsid w:val="1CF71512"/>
    <w:rsid w:val="204D2B13"/>
    <w:rsid w:val="21F61BA9"/>
    <w:rsid w:val="26011DC2"/>
    <w:rsid w:val="260B6279"/>
    <w:rsid w:val="27F72CF8"/>
    <w:rsid w:val="2F4A43DB"/>
    <w:rsid w:val="34297A5A"/>
    <w:rsid w:val="3B635472"/>
    <w:rsid w:val="3B9859E0"/>
    <w:rsid w:val="42842899"/>
    <w:rsid w:val="42FA5E10"/>
    <w:rsid w:val="47A872F6"/>
    <w:rsid w:val="4CD55DC1"/>
    <w:rsid w:val="4D117B2C"/>
    <w:rsid w:val="4DA711EF"/>
    <w:rsid w:val="50D00F5A"/>
    <w:rsid w:val="574D6072"/>
    <w:rsid w:val="5C812E6C"/>
    <w:rsid w:val="6AD12606"/>
    <w:rsid w:val="6D7805FA"/>
    <w:rsid w:val="6FC249CD"/>
    <w:rsid w:val="7066591A"/>
    <w:rsid w:val="71CD3425"/>
    <w:rsid w:val="7DD14F92"/>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heme="minorEastAsia" w:hAnsi="Times New Roman"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semiHidden="0" w:uiPriority="0" w:qFormat="1"/>
    <w:lsdException w:name="heading 4" w:uiPriority="9" w:qFormat="1"/>
    <w:lsdException w:name="heading 5" w:semiHidden="0"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annotation text" w:qFormat="1"/>
    <w:lsdException w:name="header" w:semiHidden="0" w:qFormat="1"/>
    <w:lsdException w:name="footer" w:semiHidden="0" w:uiPriority="0" w:qFormat="1"/>
    <w:lsdException w:name="caption" w:uiPriority="35" w:qFormat="1"/>
    <w:lsdException w:name="annotation reference" w:qFormat="1"/>
    <w:lsdException w:name="Title" w:semiHidden="0" w:uiPriority="10" w:unhideWhenUsed="0" w:qFormat="1"/>
    <w:lsdException w:name="Default Paragraph Font" w:uiPriority="1" w:qFormat="1"/>
    <w:lsdException w:name="Body Text Indent" w:semiHidden="0" w:uiPriority="0" w:unhideWhenUsed="0" w:qFormat="1"/>
    <w:lsdException w:name="Subtitle" w:semiHidden="0" w:uiPriority="11" w:unhideWhenUsed="0" w:qFormat="1"/>
    <w:lsdException w:name="Hyperlink" w:semiHidden="0" w:qFormat="1"/>
    <w:lsdException w:name="Strong" w:semiHidden="0" w:uiPriority="22" w:unhideWhenUsed="0" w:qFormat="1"/>
    <w:lsdException w:name="Emphasis" w:semiHidden="0" w:uiPriority="20" w:unhideWhenUsed="0" w:qFormat="1"/>
    <w:lsdException w:name="Plain Text" w:semiHidden="0" w:uiPriority="0" w:unhideWhenUsed="0" w:qFormat="1"/>
    <w:lsdException w:name="HTML Preformatted" w:semiHidden="0" w:uiPriority="0" w:qFormat="1"/>
    <w:lsdException w:name="Normal Table" w:qFormat="1"/>
    <w:lsdException w:name="annotation subject" w:qFormat="1"/>
    <w:lsdException w:name="Balloon Text" w:qFormat="1"/>
    <w:lsdException w:name="Table Grid" w:semiHidden="0" w:uiPriority="3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iPriority="34"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next w:val="a0"/>
    <w:qFormat/>
    <w:rsid w:val="00725671"/>
    <w:pPr>
      <w:widowControl w:val="0"/>
      <w:jc w:val="both"/>
    </w:pPr>
    <w:rPr>
      <w:rFonts w:eastAsia="宋体"/>
      <w:kern w:val="2"/>
      <w:sz w:val="21"/>
      <w:szCs w:val="21"/>
    </w:rPr>
  </w:style>
  <w:style w:type="paragraph" w:styleId="3">
    <w:name w:val="heading 3"/>
    <w:basedOn w:val="a"/>
    <w:next w:val="a"/>
    <w:link w:val="3Char"/>
    <w:unhideWhenUsed/>
    <w:qFormat/>
    <w:rsid w:val="00725671"/>
    <w:pPr>
      <w:keepNext/>
      <w:keepLines/>
      <w:spacing w:before="260" w:after="260" w:line="416" w:lineRule="auto"/>
      <w:outlineLvl w:val="2"/>
    </w:pPr>
    <w:rPr>
      <w:rFonts w:ascii="Calibri" w:hAnsi="Calibri"/>
      <w:b/>
      <w:bCs/>
      <w:sz w:val="32"/>
      <w:szCs w:val="32"/>
    </w:rPr>
  </w:style>
  <w:style w:type="paragraph" w:styleId="5">
    <w:name w:val="heading 5"/>
    <w:basedOn w:val="a"/>
    <w:next w:val="a"/>
    <w:link w:val="5Char"/>
    <w:uiPriority w:val="9"/>
    <w:unhideWhenUsed/>
    <w:qFormat/>
    <w:rsid w:val="00725671"/>
    <w:pPr>
      <w:keepNext/>
      <w:keepLines/>
      <w:spacing w:before="280" w:after="290" w:line="376" w:lineRule="auto"/>
      <w:outlineLvl w:val="4"/>
    </w:pPr>
    <w:rPr>
      <w:b/>
      <w:bCs/>
      <w:sz w:val="28"/>
      <w:szCs w:val="28"/>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Indent"/>
    <w:basedOn w:val="a"/>
    <w:qFormat/>
    <w:rsid w:val="00725671"/>
    <w:pPr>
      <w:spacing w:line="360" w:lineRule="auto"/>
      <w:ind w:firstLineChars="200" w:firstLine="560"/>
    </w:pPr>
    <w:rPr>
      <w:rFonts w:ascii="楷体_GB2312" w:eastAsia="楷体_GB2312"/>
      <w:sz w:val="28"/>
      <w:szCs w:val="28"/>
    </w:rPr>
  </w:style>
  <w:style w:type="paragraph" w:styleId="a4">
    <w:name w:val="annotation text"/>
    <w:basedOn w:val="a"/>
    <w:link w:val="Char"/>
    <w:uiPriority w:val="99"/>
    <w:semiHidden/>
    <w:unhideWhenUsed/>
    <w:qFormat/>
    <w:rsid w:val="00725671"/>
    <w:pPr>
      <w:jc w:val="left"/>
    </w:pPr>
  </w:style>
  <w:style w:type="paragraph" w:styleId="a5">
    <w:name w:val="Plain Text"/>
    <w:basedOn w:val="a"/>
    <w:link w:val="Char0"/>
    <w:qFormat/>
    <w:rsid w:val="00725671"/>
    <w:rPr>
      <w:rFonts w:ascii="宋体" w:hAnsi="Courier New" w:cs="宋体"/>
      <w:kern w:val="0"/>
      <w:sz w:val="20"/>
      <w:szCs w:val="20"/>
    </w:rPr>
  </w:style>
  <w:style w:type="paragraph" w:styleId="a6">
    <w:name w:val="Balloon Text"/>
    <w:basedOn w:val="a"/>
    <w:link w:val="Char1"/>
    <w:uiPriority w:val="99"/>
    <w:semiHidden/>
    <w:unhideWhenUsed/>
    <w:qFormat/>
    <w:rsid w:val="00725671"/>
    <w:rPr>
      <w:sz w:val="18"/>
      <w:szCs w:val="18"/>
    </w:rPr>
  </w:style>
  <w:style w:type="paragraph" w:styleId="a7">
    <w:name w:val="footer"/>
    <w:basedOn w:val="a"/>
    <w:link w:val="Char2"/>
    <w:unhideWhenUsed/>
    <w:qFormat/>
    <w:rsid w:val="00725671"/>
    <w:pPr>
      <w:tabs>
        <w:tab w:val="center" w:pos="4153"/>
        <w:tab w:val="right" w:pos="8306"/>
      </w:tabs>
      <w:snapToGrid w:val="0"/>
      <w:jc w:val="left"/>
    </w:pPr>
    <w:rPr>
      <w:sz w:val="18"/>
      <w:szCs w:val="18"/>
    </w:rPr>
  </w:style>
  <w:style w:type="paragraph" w:styleId="a8">
    <w:name w:val="header"/>
    <w:basedOn w:val="a"/>
    <w:link w:val="Char3"/>
    <w:uiPriority w:val="99"/>
    <w:unhideWhenUsed/>
    <w:qFormat/>
    <w:rsid w:val="00725671"/>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link w:val="HTMLChar"/>
    <w:unhideWhenUsed/>
    <w:qFormat/>
    <w:rsid w:val="00725671"/>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paragraph" w:styleId="a9">
    <w:name w:val="annotation subject"/>
    <w:basedOn w:val="a4"/>
    <w:next w:val="a4"/>
    <w:link w:val="Char4"/>
    <w:uiPriority w:val="99"/>
    <w:semiHidden/>
    <w:unhideWhenUsed/>
    <w:qFormat/>
    <w:rsid w:val="00725671"/>
    <w:rPr>
      <w:b/>
      <w:bCs/>
    </w:rPr>
  </w:style>
  <w:style w:type="character" w:styleId="aa">
    <w:name w:val="Hyperlink"/>
    <w:basedOn w:val="a1"/>
    <w:uiPriority w:val="99"/>
    <w:unhideWhenUsed/>
    <w:qFormat/>
    <w:rsid w:val="00725671"/>
    <w:rPr>
      <w:color w:val="0563C1" w:themeColor="hyperlink"/>
      <w:u w:val="single"/>
    </w:rPr>
  </w:style>
  <w:style w:type="character" w:styleId="ab">
    <w:name w:val="annotation reference"/>
    <w:basedOn w:val="a1"/>
    <w:uiPriority w:val="99"/>
    <w:semiHidden/>
    <w:unhideWhenUsed/>
    <w:qFormat/>
    <w:rsid w:val="00725671"/>
    <w:rPr>
      <w:sz w:val="21"/>
      <w:szCs w:val="21"/>
    </w:rPr>
  </w:style>
  <w:style w:type="character" w:customStyle="1" w:styleId="Char0">
    <w:name w:val="纯文本 Char"/>
    <w:basedOn w:val="a1"/>
    <w:link w:val="a5"/>
    <w:qFormat/>
    <w:rsid w:val="00725671"/>
    <w:rPr>
      <w:rFonts w:ascii="宋体" w:eastAsia="宋体" w:hAnsi="Courier New" w:cs="宋体"/>
      <w:kern w:val="0"/>
      <w:sz w:val="20"/>
      <w:szCs w:val="20"/>
    </w:rPr>
  </w:style>
  <w:style w:type="character" w:customStyle="1" w:styleId="HTMLChar">
    <w:name w:val="HTML 预设格式 Char"/>
    <w:basedOn w:val="a1"/>
    <w:link w:val="HTML"/>
    <w:qFormat/>
    <w:rsid w:val="00725671"/>
    <w:rPr>
      <w:rFonts w:ascii="宋体" w:eastAsia="宋体" w:hAnsi="宋体" w:cs="宋体"/>
      <w:kern w:val="0"/>
      <w:sz w:val="24"/>
      <w:szCs w:val="24"/>
    </w:rPr>
  </w:style>
  <w:style w:type="character" w:customStyle="1" w:styleId="fontstyle01">
    <w:name w:val="fontstyle01"/>
    <w:basedOn w:val="a1"/>
    <w:qFormat/>
    <w:rsid w:val="00725671"/>
    <w:rPr>
      <w:rFonts w:ascii="微软雅黑" w:eastAsia="微软雅黑" w:hAnsi="微软雅黑" w:hint="eastAsia"/>
      <w:color w:val="000000"/>
      <w:sz w:val="24"/>
      <w:szCs w:val="24"/>
    </w:rPr>
  </w:style>
  <w:style w:type="paragraph" w:styleId="ac">
    <w:name w:val="List Paragraph"/>
    <w:basedOn w:val="a"/>
    <w:uiPriority w:val="34"/>
    <w:qFormat/>
    <w:rsid w:val="00725671"/>
    <w:pPr>
      <w:ind w:firstLineChars="200" w:firstLine="420"/>
    </w:pPr>
    <w:rPr>
      <w:rFonts w:asciiTheme="minorHAnsi" w:eastAsiaTheme="minorEastAsia" w:hAnsiTheme="minorHAnsi" w:cstheme="minorBidi"/>
      <w:szCs w:val="22"/>
    </w:rPr>
  </w:style>
  <w:style w:type="paragraph" w:customStyle="1" w:styleId="1">
    <w:name w:val="列出段落1"/>
    <w:basedOn w:val="a"/>
    <w:uiPriority w:val="34"/>
    <w:qFormat/>
    <w:rsid w:val="00725671"/>
    <w:pPr>
      <w:ind w:firstLineChars="200" w:firstLine="420"/>
    </w:pPr>
    <w:rPr>
      <w:sz w:val="28"/>
      <w:szCs w:val="20"/>
    </w:rPr>
  </w:style>
  <w:style w:type="character" w:customStyle="1" w:styleId="Char3">
    <w:name w:val="页眉 Char"/>
    <w:basedOn w:val="a1"/>
    <w:link w:val="a8"/>
    <w:uiPriority w:val="99"/>
    <w:qFormat/>
    <w:rsid w:val="00725671"/>
    <w:rPr>
      <w:rFonts w:ascii="Times New Roman" w:eastAsia="宋体" w:hAnsi="Times New Roman" w:cs="Times New Roman"/>
      <w:sz w:val="18"/>
      <w:szCs w:val="18"/>
    </w:rPr>
  </w:style>
  <w:style w:type="character" w:customStyle="1" w:styleId="Char2">
    <w:name w:val="页脚 Char"/>
    <w:basedOn w:val="a1"/>
    <w:link w:val="a7"/>
    <w:qFormat/>
    <w:rsid w:val="00725671"/>
    <w:rPr>
      <w:rFonts w:ascii="Times New Roman" w:eastAsia="宋体" w:hAnsi="Times New Roman" w:cs="Times New Roman"/>
      <w:sz w:val="18"/>
      <w:szCs w:val="18"/>
    </w:rPr>
  </w:style>
  <w:style w:type="character" w:customStyle="1" w:styleId="Char1">
    <w:name w:val="批注框文本 Char"/>
    <w:basedOn w:val="a1"/>
    <w:link w:val="a6"/>
    <w:uiPriority w:val="99"/>
    <w:semiHidden/>
    <w:qFormat/>
    <w:rsid w:val="00725671"/>
    <w:rPr>
      <w:rFonts w:ascii="Times New Roman" w:eastAsia="宋体" w:hAnsi="Times New Roman" w:cs="Times New Roman"/>
      <w:sz w:val="18"/>
      <w:szCs w:val="18"/>
    </w:rPr>
  </w:style>
  <w:style w:type="character" w:customStyle="1" w:styleId="5Char">
    <w:name w:val="标题 5 Char"/>
    <w:basedOn w:val="a1"/>
    <w:link w:val="5"/>
    <w:uiPriority w:val="9"/>
    <w:qFormat/>
    <w:rsid w:val="00725671"/>
    <w:rPr>
      <w:rFonts w:ascii="Times New Roman" w:eastAsia="宋体" w:hAnsi="Times New Roman" w:cs="Times New Roman"/>
      <w:b/>
      <w:bCs/>
      <w:sz w:val="28"/>
      <w:szCs w:val="28"/>
    </w:rPr>
  </w:style>
  <w:style w:type="character" w:customStyle="1" w:styleId="Char">
    <w:name w:val="批注文字 Char"/>
    <w:basedOn w:val="a1"/>
    <w:link w:val="a4"/>
    <w:uiPriority w:val="99"/>
    <w:semiHidden/>
    <w:qFormat/>
    <w:rsid w:val="00725671"/>
    <w:rPr>
      <w:rFonts w:ascii="Times New Roman" w:eastAsia="宋体" w:hAnsi="Times New Roman" w:cs="Times New Roman"/>
      <w:szCs w:val="21"/>
    </w:rPr>
  </w:style>
  <w:style w:type="character" w:customStyle="1" w:styleId="Char4">
    <w:name w:val="批注主题 Char"/>
    <w:basedOn w:val="Char"/>
    <w:link w:val="a9"/>
    <w:uiPriority w:val="99"/>
    <w:semiHidden/>
    <w:qFormat/>
    <w:rsid w:val="00725671"/>
    <w:rPr>
      <w:rFonts w:ascii="Times New Roman" w:eastAsia="宋体" w:hAnsi="Times New Roman" w:cs="Times New Roman"/>
      <w:b/>
      <w:bCs/>
      <w:szCs w:val="21"/>
    </w:rPr>
  </w:style>
  <w:style w:type="character" w:customStyle="1" w:styleId="font11">
    <w:name w:val="font11"/>
    <w:basedOn w:val="a1"/>
    <w:qFormat/>
    <w:rsid w:val="00725671"/>
    <w:rPr>
      <w:rFonts w:ascii="Calibri" w:hAnsi="Calibri" w:cs="Calibri"/>
      <w:b/>
      <w:color w:val="000000"/>
      <w:sz w:val="21"/>
      <w:szCs w:val="21"/>
      <w:u w:val="none"/>
    </w:rPr>
  </w:style>
  <w:style w:type="paragraph" w:customStyle="1" w:styleId="30">
    <w:name w:val="列出段落3"/>
    <w:basedOn w:val="a"/>
    <w:qFormat/>
    <w:rsid w:val="00725671"/>
    <w:pPr>
      <w:ind w:firstLineChars="200" w:firstLine="420"/>
    </w:pPr>
    <w:rPr>
      <w:rFonts w:ascii="Calibri" w:hAnsi="Calibri"/>
      <w:szCs w:val="22"/>
    </w:rPr>
  </w:style>
  <w:style w:type="character" w:customStyle="1" w:styleId="3Char">
    <w:name w:val="标题 3 Char"/>
    <w:basedOn w:val="a1"/>
    <w:link w:val="3"/>
    <w:qFormat/>
    <w:rsid w:val="00725671"/>
    <w:rPr>
      <w:rFonts w:ascii="Calibri" w:eastAsia="宋体" w:hAnsi="Calibri" w:cs="Times New Roman"/>
      <w:b/>
      <w:bCs/>
      <w:kern w:val="2"/>
      <w:sz w:val="32"/>
      <w:szCs w:val="32"/>
    </w:rPr>
  </w:style>
  <w:style w:type="paragraph" w:customStyle="1" w:styleId="ItemList">
    <w:name w:val="Item List"/>
    <w:qFormat/>
    <w:rsid w:val="00725671"/>
    <w:pPr>
      <w:numPr>
        <w:numId w:val="1"/>
      </w:numPr>
      <w:adjustRightInd w:val="0"/>
      <w:snapToGrid w:val="0"/>
      <w:spacing w:before="80" w:after="80" w:line="240" w:lineRule="atLeast"/>
    </w:pPr>
    <w:rPr>
      <w:rFonts w:eastAsia="宋体" w:cs="Arial"/>
      <w:kern w:val="2"/>
      <w:sz w:val="21"/>
      <w:szCs w:val="21"/>
    </w:rPr>
  </w:style>
  <w:style w:type="paragraph" w:customStyle="1" w:styleId="222">
    <w:name w:val="正文222"/>
    <w:qFormat/>
    <w:rsid w:val="00725671"/>
    <w:pPr>
      <w:spacing w:after="160" w:line="360" w:lineRule="auto"/>
      <w:ind w:firstLineChars="200" w:firstLine="560"/>
    </w:pPr>
    <w:rPr>
      <w:rFonts w:asciiTheme="minorEastAsia" w:hAnsiTheme="minorEastAsia"/>
      <w:sz w:val="28"/>
      <w:szCs w:val="22"/>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50</TotalTime>
  <Pages>4</Pages>
  <Words>248</Words>
  <Characters>1419</Characters>
  <Application>Microsoft Office Word</Application>
  <DocSecurity>0</DocSecurity>
  <Lines>11</Lines>
  <Paragraphs>3</Paragraphs>
  <ScaleCrop>false</ScaleCrop>
  <Company>Microsoft</Company>
  <LinksUpToDate>false</LinksUpToDate>
  <CharactersWithSpaces>1664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靳瑞强</dc:creator>
  <cp:lastModifiedBy>银洁</cp:lastModifiedBy>
  <cp:revision>13</cp:revision>
  <dcterms:created xsi:type="dcterms:W3CDTF">2020-10-10T03:31:00Z</dcterms:created>
  <dcterms:modified xsi:type="dcterms:W3CDTF">2020-11-19T07:11:00Z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2052-11.1.0.9739</vt:lpwstr>
  </property>
</Properties>
</file>